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910D" w14:textId="77777777" w:rsidR="00C10C40" w:rsidRPr="00F67191" w:rsidRDefault="00C10C40" w:rsidP="00C10C40">
      <w:pPr>
        <w:spacing w:before="720"/>
        <w:jc w:val="center"/>
        <w:rPr>
          <w:rFonts w:ascii="Calibri" w:hAnsi="Calibri"/>
          <w:lang w:val="da-DK"/>
        </w:rPr>
      </w:pPr>
      <w:r w:rsidRPr="00F67191">
        <w:rPr>
          <w:rFonts w:ascii="Calibri" w:hAnsi="Calibri"/>
          <w:b/>
          <w:sz w:val="36"/>
          <w:szCs w:val="28"/>
          <w:lang w:val="da-DK"/>
        </w:rPr>
        <w:t>Ansættelseskontrakt</w:t>
      </w:r>
    </w:p>
    <w:p w14:paraId="40BE7D4F" w14:textId="77777777" w:rsidR="00C10C40" w:rsidRPr="00F67191" w:rsidRDefault="00C10C40" w:rsidP="00C10C40">
      <w:pPr>
        <w:jc w:val="center"/>
        <w:rPr>
          <w:rFonts w:ascii="Calibri" w:hAnsi="Calibri"/>
          <w:lang w:val="da-DK"/>
        </w:rPr>
      </w:pPr>
      <w:r w:rsidRPr="00F67191">
        <w:rPr>
          <w:rFonts w:ascii="Calibri" w:hAnsi="Calibri"/>
          <w:sz w:val="18"/>
          <w:szCs w:val="18"/>
          <w:lang w:val="da-DK"/>
        </w:rPr>
        <w:t xml:space="preserve">for arbejdsledere, formænd, holdledere </w:t>
      </w:r>
      <w:proofErr w:type="spellStart"/>
      <w:r w:rsidRPr="00F67191">
        <w:rPr>
          <w:rFonts w:ascii="Calibri" w:hAnsi="Calibri"/>
          <w:sz w:val="18"/>
          <w:szCs w:val="18"/>
          <w:lang w:val="da-DK"/>
        </w:rPr>
        <w:t>o.lign</w:t>
      </w:r>
      <w:proofErr w:type="spellEnd"/>
      <w:r w:rsidRPr="00F67191">
        <w:rPr>
          <w:rFonts w:ascii="Calibri" w:hAnsi="Calibri"/>
          <w:sz w:val="18"/>
          <w:szCs w:val="18"/>
          <w:lang w:val="da-DK"/>
        </w:rPr>
        <w:t>. samt driftsledere omfattet af overenskomstaftalen mellem</w:t>
      </w:r>
    </w:p>
    <w:p w14:paraId="66DA1484" w14:textId="2C726BE3" w:rsidR="00C10C40" w:rsidRPr="00F67191" w:rsidRDefault="00936FD2" w:rsidP="00C10C40">
      <w:pPr>
        <w:jc w:val="center"/>
        <w:rPr>
          <w:rFonts w:ascii="Calibri" w:hAnsi="Calibri"/>
          <w:sz w:val="18"/>
          <w:lang w:val="da-DK"/>
        </w:rPr>
      </w:pPr>
      <w:r>
        <w:rPr>
          <w:rFonts w:ascii="Calibri" w:hAnsi="Calibri"/>
          <w:sz w:val="18"/>
          <w:szCs w:val="18"/>
          <w:lang w:val="da-DK"/>
        </w:rPr>
        <w:t>DI Mejeri</w:t>
      </w:r>
      <w:r w:rsidR="00C10C40" w:rsidRPr="00F67191">
        <w:rPr>
          <w:rFonts w:ascii="Calibri" w:hAnsi="Calibri"/>
          <w:sz w:val="18"/>
          <w:szCs w:val="18"/>
          <w:lang w:val="da-DK"/>
        </w:rPr>
        <w:t xml:space="preserve"> og Foreningen af mejeriledere og funktionærer</w:t>
      </w:r>
    </w:p>
    <w:p w14:paraId="5751FD78" w14:textId="77777777" w:rsidR="00C10C40" w:rsidRPr="00F67191" w:rsidRDefault="00C10C40" w:rsidP="00C10C40">
      <w:pPr>
        <w:rPr>
          <w:rFonts w:ascii="Calibri" w:hAnsi="Calibri"/>
          <w:sz w:val="18"/>
          <w:szCs w:val="18"/>
          <w:lang w:val="da-DK"/>
        </w:rPr>
      </w:pPr>
    </w:p>
    <w:p w14:paraId="7F75C58C" w14:textId="77777777" w:rsidR="00C10C40" w:rsidRDefault="00C10C40" w:rsidP="00C10C40">
      <w:pPr>
        <w:rPr>
          <w:rFonts w:ascii="Calibri" w:hAnsi="Calibri"/>
          <w:szCs w:val="18"/>
        </w:rPr>
      </w:pPr>
      <w:r>
        <w:rPr>
          <w:rFonts w:ascii="Calibri" w:hAnsi="Calibri"/>
          <w:szCs w:val="18"/>
        </w:rPr>
        <w:t>Mellem</w:t>
      </w:r>
    </w:p>
    <w:tbl>
      <w:tblPr>
        <w:tblW w:w="0" w:type="auto"/>
        <w:tblLook w:val="0000" w:firstRow="0" w:lastRow="0" w:firstColumn="0" w:lastColumn="0" w:noHBand="0" w:noVBand="0"/>
      </w:tblPr>
      <w:tblGrid>
        <w:gridCol w:w="3897"/>
        <w:gridCol w:w="1454"/>
        <w:gridCol w:w="3669"/>
      </w:tblGrid>
      <w:tr w:rsidR="00C10C40" w14:paraId="6069C644" w14:textId="77777777" w:rsidTr="0020051C">
        <w:trPr>
          <w:trHeight w:val="441"/>
        </w:trPr>
        <w:tc>
          <w:tcPr>
            <w:tcW w:w="4224" w:type="dxa"/>
          </w:tcPr>
          <w:p w14:paraId="64288DB5" w14:textId="354B7FAE" w:rsidR="00C10C40" w:rsidRDefault="00103706" w:rsidP="0020051C">
            <w:pPr>
              <w:rPr>
                <w:rFonts w:ascii="Calibri" w:eastAsia="Calibri" w:hAnsi="Calibri" w:cs="Calibri"/>
              </w:rPr>
            </w:pPr>
            <w:r w:rsidRPr="00A870B1">
              <w:rPr>
                <w:rFonts w:ascii="Calibri" w:hAnsi="Calibri"/>
              </w:rPr>
              <w:t>[●]</w:t>
            </w:r>
          </w:p>
        </w:tc>
        <w:tc>
          <w:tcPr>
            <w:tcW w:w="1015" w:type="dxa"/>
          </w:tcPr>
          <w:p w14:paraId="02D150B8" w14:textId="732FA849" w:rsidR="00C10C40" w:rsidRDefault="004003F5" w:rsidP="0020051C">
            <w:pPr>
              <w:rPr>
                <w:rFonts w:ascii="Calibri" w:eastAsia="Calibri" w:hAnsi="Calibri" w:cs="Calibri"/>
              </w:rPr>
            </w:pPr>
            <w:proofErr w:type="spellStart"/>
            <w:r>
              <w:rPr>
                <w:rFonts w:ascii="Calibri" w:eastAsia="Calibri" w:hAnsi="Calibri" w:cs="Calibri"/>
                <w:szCs w:val="18"/>
              </w:rPr>
              <w:t>Fødselsdato</w:t>
            </w:r>
            <w:proofErr w:type="spellEnd"/>
            <w:r w:rsidR="00C10C40">
              <w:rPr>
                <w:rFonts w:ascii="Calibri" w:eastAsia="Calibri" w:hAnsi="Calibri" w:cs="Calibri"/>
                <w:szCs w:val="18"/>
              </w:rPr>
              <w:t>:</w:t>
            </w:r>
          </w:p>
        </w:tc>
        <w:tc>
          <w:tcPr>
            <w:tcW w:w="3945" w:type="dxa"/>
          </w:tcPr>
          <w:p w14:paraId="33124EE7" w14:textId="0FC5026C" w:rsidR="00C10C40" w:rsidRDefault="00103706" w:rsidP="0020051C">
            <w:pPr>
              <w:rPr>
                <w:rFonts w:ascii="Calibri" w:eastAsia="Calibri" w:hAnsi="Calibri" w:cs="Calibri"/>
              </w:rPr>
            </w:pPr>
            <w:r>
              <w:rPr>
                <w:rFonts w:ascii="Calibri" w:hAnsi="Calibri"/>
                <w:bCs/>
              </w:rPr>
              <w:fldChar w:fldCharType="begin">
                <w:ffData>
                  <w:name w:val="Tekst13"/>
                  <w:enabled/>
                  <w:calcOnExit w:val="0"/>
                  <w:textInput/>
                </w:ffData>
              </w:fldChar>
            </w:r>
            <w:r w:rsidRPr="00103706">
              <w:rPr>
                <w:rFonts w:ascii="Calibri" w:hAnsi="Calibri"/>
                <w:bCs/>
                <w:lang w:val="da-DK"/>
              </w:rPr>
              <w:instrText xml:space="preserve"> FORMTEXT </w:instrText>
            </w:r>
            <w:r>
              <w:rPr>
                <w:rFonts w:ascii="Calibri" w:hAnsi="Calibri"/>
                <w:bCs/>
              </w:rPr>
            </w:r>
            <w:r>
              <w:rPr>
                <w:rFonts w:ascii="Calibri" w:hAnsi="Calibri"/>
                <w:bCs/>
              </w:rPr>
              <w:fldChar w:fldCharType="separate"/>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noProof/>
              </w:rPr>
              <w:t> </w:t>
            </w:r>
            <w:r>
              <w:rPr>
                <w:rFonts w:ascii="Calibri" w:hAnsi="Calibri"/>
                <w:bCs/>
              </w:rPr>
              <w:fldChar w:fldCharType="end"/>
            </w:r>
          </w:p>
        </w:tc>
      </w:tr>
      <w:tr w:rsidR="00C10C40" w14:paraId="0F6E656F" w14:textId="77777777" w:rsidTr="0020051C">
        <w:trPr>
          <w:trHeight w:val="425"/>
        </w:trPr>
        <w:tc>
          <w:tcPr>
            <w:tcW w:w="4224" w:type="dxa"/>
          </w:tcPr>
          <w:p w14:paraId="54E80115" w14:textId="0CFCFFAC" w:rsidR="00C10C40" w:rsidRDefault="00103706" w:rsidP="0020051C">
            <w:pPr>
              <w:rPr>
                <w:rFonts w:ascii="Calibri" w:eastAsia="Calibri" w:hAnsi="Calibri" w:cs="Calibri"/>
              </w:rPr>
            </w:pPr>
            <w:r w:rsidRPr="00A870B1">
              <w:rPr>
                <w:rFonts w:ascii="Calibri" w:hAnsi="Calibri"/>
              </w:rPr>
              <w:t>[●]</w:t>
            </w:r>
          </w:p>
        </w:tc>
        <w:tc>
          <w:tcPr>
            <w:tcW w:w="1015" w:type="dxa"/>
          </w:tcPr>
          <w:p w14:paraId="637E6F6C" w14:textId="77777777" w:rsidR="00C10C40" w:rsidRDefault="00C10C40" w:rsidP="0020051C">
            <w:pPr>
              <w:rPr>
                <w:rFonts w:ascii="Calibri" w:eastAsia="Calibri" w:hAnsi="Calibri" w:cs="Calibri"/>
              </w:rPr>
            </w:pPr>
            <w:r>
              <w:rPr>
                <w:rFonts w:ascii="Calibri" w:eastAsia="Calibri" w:hAnsi="Calibri" w:cs="Calibri"/>
                <w:szCs w:val="18"/>
              </w:rPr>
              <w:t>E-mail:</w:t>
            </w:r>
          </w:p>
        </w:tc>
        <w:tc>
          <w:tcPr>
            <w:tcW w:w="3945" w:type="dxa"/>
          </w:tcPr>
          <w:p w14:paraId="0485788D" w14:textId="20D62309" w:rsidR="00C10C40" w:rsidRDefault="00103706" w:rsidP="0020051C">
            <w:pPr>
              <w:rPr>
                <w:rFonts w:ascii="Calibri" w:eastAsia="Calibri" w:hAnsi="Calibri" w:cs="Calibri"/>
              </w:rPr>
            </w:pPr>
            <w:r w:rsidRPr="00A870B1">
              <w:rPr>
                <w:rFonts w:ascii="Calibri" w:hAnsi="Calibri"/>
              </w:rPr>
              <w:t>[●]</w:t>
            </w:r>
          </w:p>
        </w:tc>
      </w:tr>
      <w:tr w:rsidR="00C10C40" w14:paraId="49A6ED06" w14:textId="77777777" w:rsidTr="0020051C">
        <w:trPr>
          <w:cantSplit/>
          <w:trHeight w:val="15"/>
        </w:trPr>
        <w:tc>
          <w:tcPr>
            <w:tcW w:w="9184" w:type="dxa"/>
            <w:gridSpan w:val="3"/>
          </w:tcPr>
          <w:p w14:paraId="19360D3F" w14:textId="62175E2B" w:rsidR="00C10C40" w:rsidRDefault="00103706" w:rsidP="0020051C">
            <w:pPr>
              <w:rPr>
                <w:rFonts w:ascii="Calibri" w:eastAsia="Calibri" w:hAnsi="Calibri" w:cs="Calibri"/>
              </w:rPr>
            </w:pPr>
            <w:r w:rsidRPr="00A870B1">
              <w:rPr>
                <w:rFonts w:ascii="Calibri" w:hAnsi="Calibri"/>
              </w:rPr>
              <w:t>[●]</w:t>
            </w:r>
          </w:p>
        </w:tc>
      </w:tr>
    </w:tbl>
    <w:p w14:paraId="23DFCF6E" w14:textId="77777777" w:rsidR="00C10C40" w:rsidRDefault="00C10C40" w:rsidP="00C10C40">
      <w:pPr>
        <w:spacing w:before="120" w:after="120" w:line="360" w:lineRule="auto"/>
        <w:rPr>
          <w:rFonts w:ascii="Calibri" w:eastAsia="Calibri" w:hAnsi="Calibri" w:cs="Calibri"/>
        </w:rPr>
      </w:pPr>
      <w:r>
        <w:rPr>
          <w:rFonts w:ascii="Calibri" w:eastAsia="Calibri" w:hAnsi="Calibri" w:cs="Calibri"/>
          <w:szCs w:val="18"/>
        </w:rPr>
        <w:t>og</w:t>
      </w:r>
    </w:p>
    <w:tbl>
      <w:tblPr>
        <w:tblW w:w="0" w:type="auto"/>
        <w:tblLook w:val="0000" w:firstRow="0" w:lastRow="0" w:firstColumn="0" w:lastColumn="0" w:noHBand="0" w:noVBand="0"/>
      </w:tblPr>
      <w:tblGrid>
        <w:gridCol w:w="4140"/>
        <w:gridCol w:w="1013"/>
        <w:gridCol w:w="3867"/>
      </w:tblGrid>
      <w:tr w:rsidR="00C10C40" w14:paraId="4519CF8C" w14:textId="77777777" w:rsidTr="0020051C">
        <w:tc>
          <w:tcPr>
            <w:tcW w:w="4336" w:type="dxa"/>
          </w:tcPr>
          <w:p w14:paraId="5C25770A" w14:textId="4F2EF1E8" w:rsidR="00C10C40" w:rsidRDefault="00103706" w:rsidP="0020051C">
            <w:pPr>
              <w:spacing w:line="360" w:lineRule="auto"/>
              <w:rPr>
                <w:rFonts w:ascii="Calibri" w:eastAsia="Calibri" w:hAnsi="Calibri" w:cs="Calibri"/>
              </w:rPr>
            </w:pPr>
            <w:r w:rsidRPr="00A870B1">
              <w:rPr>
                <w:rFonts w:ascii="Calibri" w:hAnsi="Calibri"/>
              </w:rPr>
              <w:t>[●]</w:t>
            </w:r>
          </w:p>
        </w:tc>
        <w:tc>
          <w:tcPr>
            <w:tcW w:w="1017" w:type="dxa"/>
          </w:tcPr>
          <w:p w14:paraId="2454B0CC" w14:textId="77777777" w:rsidR="00C10C40" w:rsidRDefault="00C10C40" w:rsidP="0020051C">
            <w:pPr>
              <w:spacing w:line="360" w:lineRule="auto"/>
              <w:rPr>
                <w:rFonts w:ascii="Calibri" w:eastAsia="Calibri" w:hAnsi="Calibri" w:cs="Calibri"/>
              </w:rPr>
            </w:pPr>
            <w:r>
              <w:rPr>
                <w:rFonts w:ascii="Calibri" w:eastAsia="Calibri" w:hAnsi="Calibri" w:cs="Calibri"/>
                <w:szCs w:val="18"/>
              </w:rPr>
              <w:t>Cvr.nr.:</w:t>
            </w:r>
          </w:p>
        </w:tc>
        <w:tc>
          <w:tcPr>
            <w:tcW w:w="4047" w:type="dxa"/>
          </w:tcPr>
          <w:p w14:paraId="600F46BE" w14:textId="11128769" w:rsidR="00C10C40" w:rsidRDefault="00103706" w:rsidP="0020051C">
            <w:pPr>
              <w:spacing w:line="360" w:lineRule="auto"/>
              <w:rPr>
                <w:rFonts w:ascii="Calibri" w:eastAsia="Calibri" w:hAnsi="Calibri" w:cs="Calibri"/>
              </w:rPr>
            </w:pPr>
            <w:r w:rsidRPr="00A870B1">
              <w:rPr>
                <w:rFonts w:ascii="Calibri" w:hAnsi="Calibri"/>
              </w:rPr>
              <w:t>[●]</w:t>
            </w:r>
          </w:p>
        </w:tc>
      </w:tr>
      <w:tr w:rsidR="00C10C40" w14:paraId="3E3C35F7" w14:textId="77777777" w:rsidTr="0020051C">
        <w:trPr>
          <w:cantSplit/>
        </w:trPr>
        <w:tc>
          <w:tcPr>
            <w:tcW w:w="9400" w:type="dxa"/>
            <w:gridSpan w:val="3"/>
          </w:tcPr>
          <w:p w14:paraId="0A3C169D" w14:textId="3C901F33" w:rsidR="00C10C40" w:rsidRDefault="00103706" w:rsidP="0020051C">
            <w:pPr>
              <w:spacing w:line="360" w:lineRule="auto"/>
              <w:rPr>
                <w:rFonts w:ascii="Calibri" w:eastAsia="Calibri" w:hAnsi="Calibri" w:cs="Calibri"/>
              </w:rPr>
            </w:pPr>
            <w:r w:rsidRPr="00A870B1">
              <w:rPr>
                <w:rFonts w:ascii="Calibri" w:hAnsi="Calibri"/>
              </w:rPr>
              <w:t>[●]</w:t>
            </w:r>
          </w:p>
        </w:tc>
      </w:tr>
      <w:tr w:rsidR="00C10C40" w14:paraId="3C389273" w14:textId="77777777" w:rsidTr="0020051C">
        <w:trPr>
          <w:cantSplit/>
        </w:trPr>
        <w:tc>
          <w:tcPr>
            <w:tcW w:w="9400" w:type="dxa"/>
            <w:gridSpan w:val="3"/>
          </w:tcPr>
          <w:p w14:paraId="26EF0FA9" w14:textId="4828A4B8" w:rsidR="00C10C40" w:rsidRDefault="00103706" w:rsidP="0020051C">
            <w:pPr>
              <w:spacing w:line="360" w:lineRule="auto"/>
              <w:rPr>
                <w:rFonts w:ascii="Calibri" w:eastAsia="Calibri" w:hAnsi="Calibri" w:cs="Calibri"/>
              </w:rPr>
            </w:pPr>
            <w:r w:rsidRPr="00A870B1">
              <w:rPr>
                <w:rFonts w:ascii="Calibri" w:hAnsi="Calibri"/>
              </w:rPr>
              <w:t>[●]</w:t>
            </w:r>
          </w:p>
        </w:tc>
      </w:tr>
    </w:tbl>
    <w:p w14:paraId="61570743" w14:textId="77777777" w:rsidR="00C10C40" w:rsidRDefault="00C10C40" w:rsidP="00C10C40">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before="240" w:after="240"/>
        <w:jc w:val="left"/>
        <w:rPr>
          <w:rFonts w:ascii="Calibri" w:hAnsi="Calibri"/>
          <w:highlight w:val="white"/>
        </w:rPr>
      </w:pPr>
      <w:r>
        <w:rPr>
          <w:rFonts w:ascii="Calibri" w:hAnsi="Calibri"/>
          <w:sz w:val="24"/>
          <w:highlight w:val="white"/>
        </w:rPr>
        <w:t>er dags dato indgået følgende ansættelseskontrak</w:t>
      </w:r>
      <w:r>
        <w:rPr>
          <w:rFonts w:ascii="Calibri" w:hAnsi="Calibri"/>
          <w:color w:val="000000" w:themeColor="text1"/>
          <w:sz w:val="24"/>
          <w:highlight w:val="white"/>
        </w:rPr>
        <w:t>t:</w:t>
      </w:r>
    </w:p>
    <w:tbl>
      <w:tblPr>
        <w:tblW w:w="0" w:type="auto"/>
        <w:tblLook w:val="0000" w:firstRow="0" w:lastRow="0" w:firstColumn="0" w:lastColumn="0" w:noHBand="0" w:noVBand="0"/>
      </w:tblPr>
      <w:tblGrid>
        <w:gridCol w:w="9020"/>
      </w:tblGrid>
      <w:tr w:rsidR="00C10C40" w:rsidRPr="006F64E1" w14:paraId="14EC77CA" w14:textId="77777777" w:rsidTr="0020051C">
        <w:trPr>
          <w:cantSplit/>
        </w:trPr>
        <w:tc>
          <w:tcPr>
            <w:tcW w:w="9184" w:type="dxa"/>
          </w:tcPr>
          <w:p w14:paraId="62BE8C19"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r>
              <w:rPr>
                <w:rFonts w:ascii="Calibri" w:hAnsi="Calibri"/>
                <w:b/>
                <w:bCs/>
                <w:sz w:val="24"/>
              </w:rPr>
              <w:t>1. Ansættelsesdato og titel</w:t>
            </w:r>
          </w:p>
          <w:p w14:paraId="43119777" w14:textId="5C1BFEC2"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r>
              <w:rPr>
                <w:rFonts w:ascii="Calibri" w:hAnsi="Calibri"/>
                <w:sz w:val="24"/>
                <w:highlight w:val="white"/>
              </w:rPr>
              <w:t xml:space="preserve">Medarbejderen ansættes fra og med den </w:t>
            </w:r>
            <w:r w:rsidR="00103706" w:rsidRPr="00A870B1">
              <w:rPr>
                <w:rFonts w:ascii="Calibri" w:hAnsi="Calibri"/>
              </w:rPr>
              <w:t>[●]</w:t>
            </w:r>
            <w:r w:rsidR="00103706">
              <w:rPr>
                <w:rFonts w:ascii="Calibri" w:hAnsi="Calibri"/>
              </w:rPr>
              <w:t xml:space="preserve"> </w:t>
            </w:r>
            <w:r>
              <w:rPr>
                <w:rFonts w:ascii="Calibri" w:hAnsi="Calibri"/>
                <w:sz w:val="24"/>
                <w:highlight w:val="white"/>
              </w:rPr>
              <w:t xml:space="preserve">som </w:t>
            </w:r>
            <w:r w:rsidR="00103706" w:rsidRPr="00A870B1">
              <w:rPr>
                <w:rFonts w:ascii="Calibri" w:hAnsi="Calibri"/>
              </w:rPr>
              <w:t>[●]</w:t>
            </w:r>
            <w:r w:rsidR="00103706">
              <w:rPr>
                <w:rFonts w:ascii="Calibri" w:hAnsi="Calibri"/>
              </w:rPr>
              <w:t xml:space="preserve"> </w:t>
            </w:r>
            <w:r>
              <w:rPr>
                <w:rFonts w:ascii="Calibri" w:hAnsi="Calibri"/>
                <w:sz w:val="24"/>
                <w:highlight w:val="white"/>
              </w:rPr>
              <w:t xml:space="preserve">i </w:t>
            </w:r>
            <w:r w:rsidR="00103706" w:rsidRPr="00A870B1">
              <w:rPr>
                <w:rFonts w:ascii="Calibri" w:hAnsi="Calibri"/>
              </w:rPr>
              <w:t>[●]</w:t>
            </w:r>
            <w:r>
              <w:rPr>
                <w:rFonts w:ascii="Calibri" w:hAnsi="Calibri"/>
                <w:sz w:val="24"/>
                <w:highlight w:val="white"/>
              </w:rPr>
              <w:t xml:space="preserve">. </w:t>
            </w:r>
            <w:r>
              <w:rPr>
                <w:rFonts w:ascii="Calibri" w:hAnsi="Calibri"/>
                <w:sz w:val="24"/>
                <w:highlight w:val="white"/>
                <w:shd w:val="clear" w:color="auto" w:fill="D3D3D3"/>
              </w:rPr>
              <w:t xml:space="preserve">Ansættelsesforholdet er oprindeligt indgået den </w:t>
            </w:r>
            <w:r w:rsidR="00103706" w:rsidRPr="00A870B1">
              <w:rPr>
                <w:rFonts w:ascii="Calibri" w:hAnsi="Calibri"/>
              </w:rPr>
              <w:t>[●]</w:t>
            </w:r>
            <w:r w:rsidR="00D22E7A">
              <w:rPr>
                <w:rFonts w:ascii="Calibri" w:eastAsia="Calibri" w:hAnsi="Calibri" w:cs="Calibri"/>
                <w:color w:val="1D1C1D"/>
                <w:sz w:val="24"/>
              </w:rPr>
              <w:t>.</w:t>
            </w:r>
          </w:p>
        </w:tc>
      </w:tr>
      <w:tr w:rsidR="00C10C40" w14:paraId="0AF0FF5D" w14:textId="77777777" w:rsidTr="0020051C">
        <w:trPr>
          <w:cantSplit/>
        </w:trPr>
        <w:tc>
          <w:tcPr>
            <w:tcW w:w="9184" w:type="dxa"/>
          </w:tcPr>
          <w:p w14:paraId="4EBC45C4" w14:textId="77777777" w:rsidR="00C10C40" w:rsidRDefault="00C10C40" w:rsidP="0020051C">
            <w:pPr>
              <w:spacing w:after="240"/>
              <w:rPr>
                <w:rFonts w:ascii="Calibri" w:hAnsi="Calibri"/>
              </w:rPr>
            </w:pPr>
            <w:r>
              <w:rPr>
                <w:rFonts w:ascii="Calibri" w:hAnsi="Calibri"/>
                <w:b/>
              </w:rPr>
              <w:t xml:space="preserve">2. </w:t>
            </w:r>
            <w:proofErr w:type="spellStart"/>
            <w:r>
              <w:rPr>
                <w:rFonts w:ascii="Calibri" w:hAnsi="Calibri"/>
                <w:b/>
              </w:rPr>
              <w:t>Arbejdssted</w:t>
            </w:r>
            <w:proofErr w:type="spellEnd"/>
          </w:p>
          <w:p w14:paraId="27CD51B0" w14:textId="61064925" w:rsidR="00C10C40" w:rsidRDefault="00C10C40" w:rsidP="0020051C">
            <w:pPr>
              <w:spacing w:after="240"/>
            </w:pPr>
            <w:proofErr w:type="spellStart"/>
            <w:r>
              <w:rPr>
                <w:rFonts w:ascii="Calibri" w:hAnsi="Calibri"/>
              </w:rPr>
              <w:t>Arbejdsstedet</w:t>
            </w:r>
            <w:proofErr w:type="spellEnd"/>
            <w:r>
              <w:rPr>
                <w:rFonts w:ascii="Calibri" w:hAnsi="Calibri"/>
              </w:rPr>
              <w:t xml:space="preserve"> er: </w:t>
            </w:r>
            <w:r w:rsidR="00103706" w:rsidRPr="00A870B1">
              <w:rPr>
                <w:rFonts w:ascii="Calibri" w:hAnsi="Calibri"/>
              </w:rPr>
              <w:t>[●</w:t>
            </w:r>
            <w:proofErr w:type="gramStart"/>
            <w:r w:rsidR="00103706" w:rsidRPr="00A870B1">
              <w:rPr>
                <w:rFonts w:ascii="Calibri" w:hAnsi="Calibri"/>
              </w:rPr>
              <w:t>]</w:t>
            </w:r>
            <w:r w:rsidR="00103706">
              <w:rPr>
                <w:rFonts w:ascii="Calibri" w:hAnsi="Calibri"/>
              </w:rPr>
              <w:t>,</w:t>
            </w:r>
            <w:r w:rsidR="00103706" w:rsidRPr="00A870B1">
              <w:rPr>
                <w:rFonts w:ascii="Calibri" w:hAnsi="Calibri"/>
              </w:rPr>
              <w:t>[</w:t>
            </w:r>
            <w:proofErr w:type="gramEnd"/>
            <w:r w:rsidR="00103706" w:rsidRPr="00A870B1">
              <w:rPr>
                <w:rFonts w:ascii="Calibri" w:hAnsi="Calibri"/>
              </w:rPr>
              <w:t>●]</w:t>
            </w:r>
            <w:r>
              <w:rPr>
                <w:rFonts w:eastAsiaTheme="minorHAnsi"/>
              </w:rPr>
              <w:t>.</w:t>
            </w:r>
          </w:p>
          <w:p w14:paraId="0AC38C7B" w14:textId="77777777" w:rsidR="00C10C40" w:rsidRDefault="00C10C40" w:rsidP="0020051C">
            <w:pPr>
              <w:spacing w:after="240"/>
              <w:rPr>
                <w:sz w:val="22"/>
              </w:rPr>
            </w:pPr>
          </w:p>
        </w:tc>
      </w:tr>
      <w:tr w:rsidR="00C10C40" w:rsidRPr="006F64E1" w14:paraId="70023DA4" w14:textId="77777777" w:rsidTr="0020051C">
        <w:trPr>
          <w:cantSplit/>
        </w:trPr>
        <w:tc>
          <w:tcPr>
            <w:tcW w:w="9184" w:type="dxa"/>
          </w:tcPr>
          <w:p w14:paraId="5A813A7F" w14:textId="77777777" w:rsidR="00C10C40" w:rsidRPr="00F67191" w:rsidRDefault="00C10C40" w:rsidP="0020051C">
            <w:pPr>
              <w:spacing w:after="240"/>
              <w:rPr>
                <w:rFonts w:ascii="Calibri" w:hAnsi="Calibri"/>
                <w:lang w:val="da-DK"/>
              </w:rPr>
            </w:pPr>
            <w:r w:rsidRPr="00F67191">
              <w:rPr>
                <w:rFonts w:ascii="Calibri" w:hAnsi="Calibri"/>
                <w:b/>
                <w:lang w:val="da-DK"/>
              </w:rPr>
              <w:t>3. Retsgrundlag</w:t>
            </w:r>
          </w:p>
          <w:p w14:paraId="2AADFE51" w14:textId="197FEE98" w:rsidR="00C10C40" w:rsidRPr="00F67191" w:rsidRDefault="00C10C40" w:rsidP="0020051C">
            <w:pPr>
              <w:spacing w:after="240"/>
              <w:rPr>
                <w:rFonts w:ascii="Calibri" w:hAnsi="Calibri"/>
                <w:lang w:val="da-DK"/>
              </w:rPr>
            </w:pPr>
            <w:r w:rsidRPr="00F67191">
              <w:rPr>
                <w:rFonts w:ascii="Calibri" w:hAnsi="Calibri"/>
                <w:lang w:val="da-DK"/>
              </w:rPr>
              <w:t xml:space="preserve">Denne ansættelsesaftale er i sit hele underlagt dansk ret, og er endvidere reguleret af overenskomstaftalen mellem </w:t>
            </w:r>
            <w:r w:rsidR="00D22E7A">
              <w:rPr>
                <w:rFonts w:ascii="Calibri" w:hAnsi="Calibri"/>
                <w:lang w:val="da-DK"/>
              </w:rPr>
              <w:t xml:space="preserve">DI-O2 v/ Dansk Industri </w:t>
            </w:r>
            <w:r w:rsidRPr="00F67191">
              <w:rPr>
                <w:rFonts w:ascii="Calibri" w:hAnsi="Calibri"/>
                <w:lang w:val="da-DK"/>
              </w:rPr>
              <w:t xml:space="preserve">og Foreningen af mejeriledere og funktionærer. Overenskomstaftalen findes på lønningskontoret / </w:t>
            </w:r>
            <w:hyperlink r:id="rId10" w:tooltip="http://www.mejerierne.dk" w:history="1">
              <w:r w:rsidRPr="00F67191">
                <w:rPr>
                  <w:rStyle w:val="Hyperlink"/>
                  <w:rFonts w:ascii="Calibri" w:hAnsi="Calibri"/>
                  <w:lang w:val="da-DK"/>
                </w:rPr>
                <w:t>www.mejerierne.dk</w:t>
              </w:r>
            </w:hyperlink>
            <w:r w:rsidRPr="00F67191">
              <w:rPr>
                <w:rFonts w:ascii="Calibri" w:hAnsi="Calibri"/>
                <w:lang w:val="da-DK"/>
              </w:rPr>
              <w:t xml:space="preserve"> / www.mejerileder.dk.</w:t>
            </w:r>
          </w:p>
        </w:tc>
      </w:tr>
    </w:tbl>
    <w:p w14:paraId="2103C314" w14:textId="77777777" w:rsidR="00C10C40" w:rsidRPr="00F67191" w:rsidRDefault="00C10C40" w:rsidP="00C10C40">
      <w:pPr>
        <w:rPr>
          <w:lang w:val="da-DK"/>
        </w:rPr>
      </w:pPr>
      <w:r w:rsidRPr="00F67191">
        <w:rPr>
          <w:lang w:val="da-DK"/>
        </w:rPr>
        <w:br w:type="page"/>
      </w:r>
    </w:p>
    <w:tbl>
      <w:tblPr>
        <w:tblW w:w="0" w:type="auto"/>
        <w:tblLook w:val="0000" w:firstRow="0" w:lastRow="0" w:firstColumn="0" w:lastColumn="0" w:noHBand="0" w:noVBand="0"/>
      </w:tblPr>
      <w:tblGrid>
        <w:gridCol w:w="9020"/>
      </w:tblGrid>
      <w:tr w:rsidR="00C10C40" w:rsidRPr="006F64E1" w14:paraId="0C96458C" w14:textId="77777777" w:rsidTr="0020051C">
        <w:trPr>
          <w:cantSplit/>
        </w:trPr>
        <w:tc>
          <w:tcPr>
            <w:tcW w:w="9184" w:type="dxa"/>
          </w:tcPr>
          <w:p w14:paraId="285F8B8B" w14:textId="77777777" w:rsidR="00C10C40" w:rsidRPr="00F67191" w:rsidRDefault="00C10C40" w:rsidP="0020051C">
            <w:pPr>
              <w:spacing w:after="240"/>
              <w:rPr>
                <w:rFonts w:ascii="Calibri" w:hAnsi="Calibri"/>
                <w:lang w:val="da-DK"/>
              </w:rPr>
            </w:pPr>
            <w:r w:rsidRPr="00F67191">
              <w:rPr>
                <w:rFonts w:ascii="Calibri" w:hAnsi="Calibri"/>
                <w:b/>
                <w:lang w:val="da-DK"/>
              </w:rPr>
              <w:lastRenderedPageBreak/>
              <w:t>4. Arbejds- og ansvarsområde</w:t>
            </w:r>
          </w:p>
          <w:p w14:paraId="74790C97" w14:textId="77777777" w:rsidR="00C10C40" w:rsidRPr="00F67191" w:rsidRDefault="00C10C40" w:rsidP="0020051C">
            <w:pPr>
              <w:spacing w:after="240"/>
              <w:rPr>
                <w:rFonts w:ascii="Calibri" w:hAnsi="Calibri"/>
                <w:lang w:val="da-DK"/>
              </w:rPr>
            </w:pPr>
            <w:r w:rsidRPr="00F67191">
              <w:rPr>
                <w:rFonts w:ascii="Calibri" w:hAnsi="Calibri"/>
                <w:lang w:val="da-DK"/>
              </w:rPr>
              <w:t>Stk. 1. Medarbejderens arbejds- og ansvarsområde fastlægges af nærmeste overordnede eller i særlig funktionsbeskrivelse, der i givet fald er vedlagt denne kontrakt som et bilag som en integreret del af ansættelsesaftalen.</w:t>
            </w:r>
          </w:p>
          <w:p w14:paraId="62E4E66D" w14:textId="77777777" w:rsidR="00C10C40" w:rsidRPr="00F67191" w:rsidRDefault="00C10C40" w:rsidP="0020051C">
            <w:pPr>
              <w:rPr>
                <w:rFonts w:ascii="Calibri" w:hAnsi="Calibri"/>
                <w:lang w:val="da-DK"/>
              </w:rPr>
            </w:pPr>
            <w:r w:rsidRPr="00F67191">
              <w:rPr>
                <w:rFonts w:ascii="Calibri" w:hAnsi="Calibri"/>
                <w:lang w:val="da-DK"/>
              </w:rPr>
              <w:t>Stk. 2. Virksomheden er berettiget til at ændre stillingens indhold med henblik på sådanne forandringer, som måtte vise sig ønskelige af hensyn til virksomhedens tarv for så vidt sådanne ændringer ikke væsentligt ændrer stillingens karakter.</w:t>
            </w:r>
          </w:p>
          <w:p w14:paraId="0268E142" w14:textId="77777777" w:rsidR="00C10C40" w:rsidRPr="00F67191" w:rsidRDefault="00C10C40" w:rsidP="0020051C">
            <w:pPr>
              <w:rPr>
                <w:rFonts w:ascii="Calibri" w:hAnsi="Calibri"/>
                <w:lang w:val="da-DK"/>
              </w:rPr>
            </w:pPr>
          </w:p>
        </w:tc>
      </w:tr>
      <w:tr w:rsidR="00C10C40" w14:paraId="2DAB9B6B" w14:textId="77777777" w:rsidTr="0020051C">
        <w:trPr>
          <w:cantSplit/>
        </w:trPr>
        <w:tc>
          <w:tcPr>
            <w:tcW w:w="9184" w:type="dxa"/>
          </w:tcPr>
          <w:p w14:paraId="7BF6B18C" w14:textId="77777777" w:rsidR="00C10C40" w:rsidRPr="00F67191" w:rsidRDefault="00C10C40" w:rsidP="0020051C">
            <w:pPr>
              <w:spacing w:after="240"/>
              <w:rPr>
                <w:rFonts w:ascii="Calibri" w:hAnsi="Calibri"/>
                <w:lang w:val="da-DK"/>
              </w:rPr>
            </w:pPr>
            <w:r w:rsidRPr="00F67191">
              <w:rPr>
                <w:rFonts w:ascii="Calibri" w:hAnsi="Calibri"/>
                <w:b/>
                <w:lang w:val="da-DK"/>
              </w:rPr>
              <w:t>5. Løn, pension og arbejdsskadeselskab</w:t>
            </w:r>
          </w:p>
          <w:p w14:paraId="420646B4" w14:textId="46B5CAEA" w:rsidR="00C10C40" w:rsidRDefault="00C10C40" w:rsidP="0020051C">
            <w:pPr>
              <w:spacing w:after="240"/>
              <w:rPr>
                <w:rFonts w:ascii="Calibri" w:hAnsi="Calibri"/>
                <w:lang w:val="da-DK"/>
              </w:rPr>
            </w:pPr>
            <w:r w:rsidRPr="00F67191">
              <w:rPr>
                <w:rFonts w:ascii="Calibri" w:hAnsi="Calibri"/>
                <w:lang w:val="da-DK"/>
              </w:rPr>
              <w:t xml:space="preserve">Den årlige løn er aftalt til kr. </w:t>
            </w:r>
            <w:r w:rsidR="00103706" w:rsidRPr="00103706">
              <w:rPr>
                <w:rFonts w:ascii="Calibri" w:hAnsi="Calibri"/>
                <w:lang w:val="da-DK"/>
              </w:rPr>
              <w:t>[●]</w:t>
            </w:r>
            <w:r w:rsidR="00103706" w:rsidRPr="00F67191">
              <w:rPr>
                <w:rFonts w:ascii="Calibri" w:hAnsi="Calibri"/>
                <w:lang w:val="da-DK"/>
              </w:rPr>
              <w:t xml:space="preserve"> </w:t>
            </w:r>
            <w:r w:rsidRPr="00F67191">
              <w:rPr>
                <w:rFonts w:ascii="Calibri" w:hAnsi="Calibri"/>
                <w:lang w:val="da-DK"/>
              </w:rPr>
              <w:t>(skriver kroner</w:t>
            </w:r>
            <w:r w:rsidR="00103706" w:rsidRPr="00103706">
              <w:rPr>
                <w:rFonts w:ascii="Calibri" w:hAnsi="Calibri"/>
                <w:lang w:val="da-DK"/>
              </w:rPr>
              <w:t xml:space="preserve">: </w:t>
            </w:r>
            <w:r w:rsidR="00103706">
              <w:rPr>
                <w:rFonts w:ascii="Calibri" w:hAnsi="Calibri"/>
                <w:bCs/>
              </w:rPr>
              <w:fldChar w:fldCharType="begin">
                <w:ffData>
                  <w:name w:val="Tekst13"/>
                  <w:enabled/>
                  <w:calcOnExit w:val="0"/>
                  <w:textInput/>
                </w:ffData>
              </w:fldChar>
            </w:r>
            <w:bookmarkStart w:id="0" w:name="Tekst13"/>
            <w:r w:rsidR="00103706" w:rsidRPr="00103706">
              <w:rPr>
                <w:rFonts w:ascii="Calibri" w:hAnsi="Calibri"/>
                <w:bCs/>
                <w:lang w:val="da-DK"/>
              </w:rPr>
              <w:instrText xml:space="preserve"> FORMTEXT </w:instrText>
            </w:r>
            <w:r w:rsidR="00103706">
              <w:rPr>
                <w:rFonts w:ascii="Calibri" w:hAnsi="Calibri"/>
                <w:bCs/>
              </w:rPr>
            </w:r>
            <w:r w:rsidR="00103706">
              <w:rPr>
                <w:rFonts w:ascii="Calibri" w:hAnsi="Calibri"/>
                <w:bCs/>
              </w:rPr>
              <w:fldChar w:fldCharType="separate"/>
            </w:r>
            <w:r w:rsidR="00103706">
              <w:rPr>
                <w:rFonts w:ascii="Calibri" w:hAnsi="Calibri"/>
                <w:bCs/>
                <w:noProof/>
              </w:rPr>
              <w:t> </w:t>
            </w:r>
            <w:r w:rsidR="00103706">
              <w:rPr>
                <w:rFonts w:ascii="Calibri" w:hAnsi="Calibri"/>
                <w:bCs/>
                <w:noProof/>
              </w:rPr>
              <w:t> </w:t>
            </w:r>
            <w:r w:rsidR="00103706">
              <w:rPr>
                <w:rFonts w:ascii="Calibri" w:hAnsi="Calibri"/>
                <w:bCs/>
                <w:noProof/>
              </w:rPr>
              <w:t> </w:t>
            </w:r>
            <w:r w:rsidR="00103706">
              <w:rPr>
                <w:rFonts w:ascii="Calibri" w:hAnsi="Calibri"/>
                <w:bCs/>
                <w:noProof/>
              </w:rPr>
              <w:t> </w:t>
            </w:r>
            <w:r w:rsidR="00103706">
              <w:rPr>
                <w:rFonts w:ascii="Calibri" w:hAnsi="Calibri"/>
                <w:bCs/>
                <w:noProof/>
              </w:rPr>
              <w:t> </w:t>
            </w:r>
            <w:r w:rsidR="00103706">
              <w:rPr>
                <w:rFonts w:ascii="Calibri" w:hAnsi="Calibri"/>
                <w:bCs/>
              </w:rPr>
              <w:fldChar w:fldCharType="end"/>
            </w:r>
            <w:bookmarkEnd w:id="0"/>
            <w:r w:rsidR="00103706" w:rsidRPr="00103706">
              <w:rPr>
                <w:rFonts w:ascii="Calibri" w:hAnsi="Calibri"/>
                <w:lang w:val="da-DK"/>
              </w:rPr>
              <w:t xml:space="preserve">) </w:t>
            </w:r>
            <w:r w:rsidRPr="00F67191">
              <w:rPr>
                <w:rFonts w:ascii="Calibri" w:hAnsi="Calibri"/>
                <w:lang w:val="da-DK"/>
              </w:rPr>
              <w:t xml:space="preserve"> svarende til en årlig bruttoløn (inkl. virksomhedens pensionsbidrag) på kr. </w:t>
            </w:r>
            <w:r w:rsidR="00103706" w:rsidRPr="00FD4D86">
              <w:rPr>
                <w:rFonts w:ascii="Calibri" w:hAnsi="Calibri"/>
              </w:rPr>
              <w:t>[●]</w:t>
            </w:r>
            <w:r w:rsidRPr="00F67191">
              <w:rPr>
                <w:rFonts w:ascii="Calibri" w:hAnsi="Calibri"/>
                <w:lang w:val="da-DK"/>
              </w:rPr>
              <w:t xml:space="preserve">, som udbetales månedligt bagud ved overførsel til medarbejderens </w:t>
            </w:r>
            <w:proofErr w:type="spellStart"/>
            <w:r w:rsidRPr="00F67191">
              <w:rPr>
                <w:rFonts w:ascii="Calibri" w:hAnsi="Calibri"/>
                <w:lang w:val="da-DK"/>
              </w:rPr>
              <w:t>Nemkonto</w:t>
            </w:r>
            <w:proofErr w:type="spellEnd"/>
            <w:r w:rsidRPr="00F67191">
              <w:rPr>
                <w:rFonts w:ascii="Calibri" w:hAnsi="Calibri"/>
                <w:lang w:val="da-DK"/>
              </w:rPr>
              <w:t xml:space="preserve">. </w:t>
            </w:r>
          </w:p>
          <w:p w14:paraId="27DB64F4" w14:textId="77777777" w:rsidR="00D94B4F" w:rsidRPr="00D94B4F" w:rsidRDefault="00D94B4F" w:rsidP="00D94B4F">
            <w:pPr>
              <w:spacing w:after="240"/>
              <w:rPr>
                <w:rFonts w:asciiTheme="minorHAnsi" w:hAnsiTheme="minorHAnsi" w:cstheme="minorHAnsi"/>
                <w:lang w:val="da-DK"/>
              </w:rPr>
            </w:pPr>
            <w:r w:rsidRPr="00D94B4F">
              <w:rPr>
                <w:rFonts w:asciiTheme="minorHAnsi" w:hAnsiTheme="minorHAnsi" w:cstheme="minorHAnsi"/>
                <w:color w:val="000000"/>
                <w:lang w:val="da-DK"/>
              </w:rPr>
              <w:t>Som kompensation for øget arbejdstid efter afskaffelsen af store bededag som helligdag modtager du et løntillæg på 0,45 pct. af din årsløn opgjort som den sædvanlige og fast påregnelige løn.</w:t>
            </w:r>
          </w:p>
          <w:p w14:paraId="05D345E1" w14:textId="77777777" w:rsidR="00C10C40" w:rsidRPr="00F67191" w:rsidRDefault="00C10C40" w:rsidP="0020051C">
            <w:pPr>
              <w:spacing w:after="240"/>
              <w:rPr>
                <w:rFonts w:ascii="Calibri" w:hAnsi="Calibri"/>
                <w:lang w:val="da-DK"/>
              </w:rPr>
            </w:pPr>
            <w:r w:rsidRPr="00F67191">
              <w:rPr>
                <w:rFonts w:ascii="Calibri" w:hAnsi="Calibri"/>
                <w:lang w:val="da-DK"/>
              </w:rPr>
              <w:t>Medarbejderen er omfattet af pensionsordning i AP Pension.</w:t>
            </w:r>
          </w:p>
          <w:p w14:paraId="66EDF86B" w14:textId="77777777" w:rsidR="00C10C40" w:rsidRPr="00F67191" w:rsidRDefault="00C10C40" w:rsidP="00C10C40">
            <w:pPr>
              <w:numPr>
                <w:ilvl w:val="0"/>
                <w:numId w:val="2"/>
              </w:numPr>
              <w:pBdr>
                <w:top w:val="none" w:sz="4" w:space="0" w:color="000000"/>
                <w:left w:val="none" w:sz="4" w:space="0" w:color="000000"/>
                <w:bottom w:val="none" w:sz="4" w:space="0" w:color="000000"/>
                <w:right w:val="none" w:sz="4" w:space="0" w:color="000000"/>
              </w:pBdr>
              <w:rPr>
                <w:lang w:val="da-DK"/>
              </w:rPr>
            </w:pPr>
            <w:r w:rsidRPr="00F67191">
              <w:rPr>
                <w:rFonts w:ascii="Calibri" w:eastAsia="Calibri" w:hAnsi="Calibri" w:cs="Calibri"/>
                <w:color w:val="000000"/>
                <w:lang w:val="da-DK"/>
              </w:rPr>
              <w:t>Indtil det fyldte 50. år udgør pensionsbidraget 15 % af kontantlønnen (arbejdsgiverdel:12 %, lønmodt</w:t>
            </w:r>
            <w:r w:rsidRPr="00F67191">
              <w:rPr>
                <w:rFonts w:ascii="Calibri" w:eastAsia="Calibri" w:hAnsi="Calibri" w:cs="Calibri"/>
                <w:color w:val="000000" w:themeColor="text1"/>
                <w:lang w:val="da-DK"/>
              </w:rPr>
              <w:t>a</w:t>
            </w:r>
            <w:r w:rsidRPr="00F67191">
              <w:rPr>
                <w:rFonts w:ascii="Calibri" w:eastAsia="Calibri" w:hAnsi="Calibri" w:cs="Calibri"/>
                <w:color w:val="000000"/>
                <w:lang w:val="da-DK"/>
              </w:rPr>
              <w:t>gerdel: 3 %</w:t>
            </w:r>
            <w:r w:rsidRPr="00F67191">
              <w:rPr>
                <w:rFonts w:ascii="Calibri" w:eastAsia="Calibri" w:hAnsi="Calibri" w:cs="Calibri"/>
                <w:color w:val="2F5496"/>
                <w:lang w:val="da-DK"/>
              </w:rPr>
              <w:t>)</w:t>
            </w:r>
          </w:p>
          <w:p w14:paraId="52600653" w14:textId="77777777" w:rsidR="00C10C40" w:rsidRPr="00F67191" w:rsidRDefault="00C10C40" w:rsidP="00C10C40">
            <w:pPr>
              <w:numPr>
                <w:ilvl w:val="0"/>
                <w:numId w:val="3"/>
              </w:numPr>
              <w:pBdr>
                <w:top w:val="none" w:sz="4" w:space="0" w:color="000000"/>
                <w:left w:val="none" w:sz="4" w:space="0" w:color="000000"/>
                <w:bottom w:val="none" w:sz="4" w:space="0" w:color="000000"/>
                <w:right w:val="none" w:sz="4" w:space="0" w:color="000000"/>
              </w:pBdr>
              <w:rPr>
                <w:lang w:val="da-DK"/>
              </w:rPr>
            </w:pPr>
            <w:r w:rsidRPr="00F67191">
              <w:rPr>
                <w:rFonts w:ascii="Calibri" w:eastAsia="Calibri" w:hAnsi="Calibri" w:cs="Calibri"/>
                <w:color w:val="000000"/>
                <w:lang w:val="da-DK"/>
              </w:rPr>
              <w:t>Når medarbejderen er fyldt 50 år, udgør pensionsbidraget 18% (arbejdsgiverdel: 14 %, lønmodtagerdel: 4 %)</w:t>
            </w:r>
          </w:p>
          <w:p w14:paraId="48DF75BE" w14:textId="77777777" w:rsidR="00C10C40" w:rsidRPr="00F67191" w:rsidRDefault="00C10C40" w:rsidP="0020051C">
            <w:pPr>
              <w:pBdr>
                <w:top w:val="none" w:sz="4" w:space="0" w:color="000000"/>
                <w:left w:val="none" w:sz="4" w:space="0" w:color="000000"/>
                <w:bottom w:val="none" w:sz="4" w:space="0" w:color="000000"/>
                <w:right w:val="none" w:sz="4" w:space="0" w:color="000000"/>
              </w:pBdr>
              <w:ind w:left="720"/>
              <w:rPr>
                <w:rFonts w:ascii="Calibri" w:eastAsia="Calibri" w:hAnsi="Calibri" w:cs="Calibri"/>
                <w:sz w:val="22"/>
                <w:lang w:val="da-DK"/>
              </w:rPr>
            </w:pPr>
          </w:p>
          <w:p w14:paraId="3FB4E0D3"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sz w:val="24"/>
              </w:rPr>
            </w:pPr>
            <w:r>
              <w:rPr>
                <w:rFonts w:ascii="Calibri" w:hAnsi="Calibri"/>
                <w:sz w:val="24"/>
              </w:rPr>
              <w:t>Medarbejderen er omfattet af den med PensionDanmark tegnede sundhedsforsikring, som virksomheden afholder udgiften til. Beskrivelse af ordningen kan findes på www.mejerierne.dk.</w:t>
            </w:r>
          </w:p>
          <w:p w14:paraId="1921E096"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pPr>
            <w:r>
              <w:rPr>
                <w:rFonts w:ascii="Calibri" w:hAnsi="Calibri"/>
                <w:sz w:val="24"/>
              </w:rPr>
              <w:t>Medarbejderen er endvidere omfattet af den med AP pension tegnede forsikring ved tab af erhvervsevne (invalideforsikring), heltidsulykkesforsikring, gruppelivsforsikring og forsikring ved kritisk sygdom.</w:t>
            </w:r>
          </w:p>
          <w:p w14:paraId="43B19D7A"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r>
              <w:rPr>
                <w:rFonts w:ascii="Calibri" w:hAnsi="Calibri"/>
                <w:sz w:val="24"/>
              </w:rPr>
              <w:t>Lønnen indsættes på medarbejderens NemKonto, medmindre medarbejderen giver anden meddelelse til virksomheden.</w:t>
            </w:r>
          </w:p>
          <w:p w14:paraId="0FF33A00"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r>
              <w:rPr>
                <w:rFonts w:ascii="Calibri" w:hAnsi="Calibri"/>
                <w:sz w:val="24"/>
              </w:rPr>
              <w:t xml:space="preserve">Medarbejderen er omfattet af ATP-loven. </w:t>
            </w:r>
          </w:p>
          <w:p w14:paraId="0104BBF7"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r>
              <w:rPr>
                <w:rFonts w:ascii="Calibri" w:hAnsi="Calibri"/>
                <w:sz w:val="24"/>
              </w:rPr>
              <w:t xml:space="preserve">Virksomhedens arbejdsskadeselskab er: </w:t>
            </w:r>
            <w:proofErr w:type="spellStart"/>
            <w:r>
              <w:rPr>
                <w:rFonts w:ascii="Calibri" w:hAnsi="Calibri"/>
                <w:color w:val="000000" w:themeColor="text1"/>
                <w:sz w:val="24"/>
              </w:rPr>
              <w:t>xxxx</w:t>
            </w:r>
            <w:proofErr w:type="spellEnd"/>
          </w:p>
        </w:tc>
      </w:tr>
      <w:tr w:rsidR="00C10C40" w:rsidRPr="008A4166" w14:paraId="1C4FF64B" w14:textId="77777777" w:rsidTr="0020051C">
        <w:trPr>
          <w:cantSplit/>
        </w:trPr>
        <w:tc>
          <w:tcPr>
            <w:tcW w:w="9184" w:type="dxa"/>
          </w:tcPr>
          <w:p w14:paraId="2B76238D" w14:textId="77777777" w:rsidR="00C10C40" w:rsidRPr="00F67191" w:rsidRDefault="00C10C40" w:rsidP="0020051C">
            <w:pPr>
              <w:spacing w:after="240"/>
              <w:rPr>
                <w:rFonts w:ascii="Calibri" w:hAnsi="Calibri"/>
                <w:lang w:val="da-DK"/>
              </w:rPr>
            </w:pPr>
            <w:r w:rsidRPr="00F67191">
              <w:rPr>
                <w:rFonts w:ascii="Calibri" w:hAnsi="Calibri"/>
                <w:b/>
                <w:lang w:val="da-DK"/>
              </w:rPr>
              <w:lastRenderedPageBreak/>
              <w:t>6. Arbejdstid</w:t>
            </w:r>
          </w:p>
          <w:p w14:paraId="6E3EA8BB" w14:textId="77777777" w:rsidR="00C10C40" w:rsidRPr="00F67191" w:rsidRDefault="00C10C40" w:rsidP="0020051C">
            <w:pPr>
              <w:spacing w:after="240"/>
              <w:rPr>
                <w:rFonts w:ascii="Calibri" w:hAnsi="Calibri"/>
                <w:color w:val="1F497D"/>
                <w:lang w:val="da-DK"/>
              </w:rPr>
            </w:pPr>
            <w:r w:rsidRPr="00F67191">
              <w:rPr>
                <w:rFonts w:ascii="Calibri" w:hAnsi="Calibri"/>
                <w:lang w:val="da-DK"/>
              </w:rPr>
              <w:t>Arbejdstiden er aftalt til 37 timer pr. uge, som kan placeres i alle døgnets timer på alle ugens dage svarende til den for virksomheden gældende arbejds- og driftstid.</w:t>
            </w:r>
          </w:p>
          <w:p w14:paraId="74DC0195" w14:textId="01C71CEA" w:rsidR="00C10C40" w:rsidRPr="00F67191" w:rsidRDefault="00C10C40" w:rsidP="0020051C">
            <w:pPr>
              <w:spacing w:after="240"/>
              <w:ind w:left="426" w:hanging="426"/>
              <w:rPr>
                <w:rFonts w:ascii="Calibri" w:hAnsi="Calibri"/>
                <w:color w:val="1F497D"/>
                <w:lang w:val="da-DK"/>
              </w:rPr>
            </w:pPr>
            <w:r>
              <w:rPr>
                <w:rFonts w:eastAsiaTheme="minorHAnsi" w:cs="frutiger-roman"/>
                <w:color w:val="000000" w:themeColor="text1"/>
                <w:sz w:val="22"/>
                <w:szCs w:val="20"/>
                <w:shd w:val="clear" w:color="auto" w:fill="D3D3D3"/>
              </w:rPr>
              <w:fldChar w:fldCharType="begin"/>
            </w:r>
            <w:r w:rsidRPr="00F67191">
              <w:rPr>
                <w:rFonts w:eastAsiaTheme="minorHAnsi" w:cs="frutiger-roman"/>
                <w:color w:val="000000" w:themeColor="text1"/>
                <w:sz w:val="22"/>
                <w:szCs w:val="20"/>
                <w:shd w:val="clear" w:color="auto" w:fill="D3D3D3"/>
                <w:lang w:val="da-DK"/>
              </w:rPr>
              <w:instrText xml:space="preserve"> FORMCHECKBOX </w:instrText>
            </w:r>
            <w:r>
              <w:rPr>
                <w:rFonts w:eastAsiaTheme="minorHAnsi" w:cs="frutiger-roman"/>
                <w:color w:val="000000" w:themeColor="text1"/>
                <w:sz w:val="22"/>
                <w:szCs w:val="20"/>
                <w:shd w:val="clear" w:color="auto" w:fill="D3D3D3"/>
              </w:rPr>
              <w:fldChar w:fldCharType="separate"/>
            </w:r>
            <w:r>
              <w:rPr>
                <w:rFonts w:eastAsiaTheme="minorHAnsi" w:cs="frutiger-roman"/>
                <w:color w:val="000000" w:themeColor="text1"/>
                <w:sz w:val="22"/>
                <w:szCs w:val="20"/>
                <w:shd w:val="clear" w:color="auto" w:fill="D3D3D3"/>
              </w:rPr>
              <w:fldChar w:fldCharType="end"/>
            </w:r>
            <w:r w:rsidR="006F64E1">
              <w:rPr>
                <w:rFonts w:ascii="Calibri" w:hAnsi="Calibri"/>
              </w:rPr>
              <w:fldChar w:fldCharType="begin">
                <w:ffData>
                  <w:name w:val="Kontrol3"/>
                  <w:enabled/>
                  <w:calcOnExit w:val="0"/>
                  <w:checkBox>
                    <w:sizeAuto/>
                    <w:default w:val="0"/>
                  </w:checkBox>
                </w:ffData>
              </w:fldChar>
            </w:r>
            <w:bookmarkStart w:id="1" w:name="Kontrol3"/>
            <w:r w:rsidR="006F64E1" w:rsidRPr="006F64E1">
              <w:rPr>
                <w:rFonts w:ascii="Calibri" w:hAnsi="Calibri"/>
                <w:lang w:val="da-DK"/>
              </w:rPr>
              <w:instrText xml:space="preserve"> FORMCHECKBOX </w:instrText>
            </w:r>
            <w:r w:rsidR="006F64E1">
              <w:rPr>
                <w:rFonts w:ascii="Calibri" w:hAnsi="Calibri"/>
              </w:rPr>
            </w:r>
            <w:r w:rsidR="006F64E1">
              <w:rPr>
                <w:rFonts w:ascii="Calibri" w:hAnsi="Calibri"/>
              </w:rPr>
              <w:fldChar w:fldCharType="separate"/>
            </w:r>
            <w:r w:rsidR="006F64E1">
              <w:rPr>
                <w:rFonts w:ascii="Calibri" w:hAnsi="Calibri"/>
              </w:rPr>
              <w:fldChar w:fldCharType="end"/>
            </w:r>
            <w:bookmarkEnd w:id="1"/>
            <w:r w:rsidRPr="00F67191">
              <w:rPr>
                <w:rFonts w:ascii="Calibri" w:eastAsiaTheme="minorHAnsi" w:hAnsi="Calibri"/>
                <w:color w:val="000000" w:themeColor="text1"/>
                <w:lang w:val="da-DK"/>
              </w:rPr>
              <w:t xml:space="preserve"> Der ydes særskilt kompensation </w:t>
            </w:r>
            <w:proofErr w:type="gramStart"/>
            <w:r w:rsidRPr="00F67191">
              <w:rPr>
                <w:rFonts w:ascii="Calibri" w:eastAsiaTheme="minorHAnsi" w:hAnsi="Calibri"/>
                <w:color w:val="000000" w:themeColor="text1"/>
                <w:lang w:val="da-DK"/>
              </w:rPr>
              <w:t>såfremt</w:t>
            </w:r>
            <w:proofErr w:type="gramEnd"/>
            <w:r w:rsidRPr="00F67191">
              <w:rPr>
                <w:rFonts w:ascii="Calibri" w:eastAsiaTheme="minorHAnsi" w:hAnsi="Calibri"/>
                <w:color w:val="000000" w:themeColor="text1"/>
                <w:lang w:val="da-DK"/>
              </w:rPr>
              <w:t xml:space="preserve"> medarbejderen udfører overarbejde, arbejde på skiftehold, arbejde på forskudte tidspunkter samt for arbejde på søn- og helligdage.</w:t>
            </w:r>
          </w:p>
          <w:p w14:paraId="3735AC16" w14:textId="77777777" w:rsidR="00C10C40" w:rsidRDefault="00C10C40" w:rsidP="0020051C">
            <w:pPr>
              <w:spacing w:after="240"/>
              <w:ind w:left="426" w:hanging="426"/>
              <w:rPr>
                <w:rFonts w:ascii="Calibri" w:hAnsi="Calibri"/>
              </w:rPr>
            </w:pPr>
            <w:proofErr w:type="spellStart"/>
            <w:r>
              <w:rPr>
                <w:rFonts w:ascii="Calibri" w:eastAsiaTheme="minorHAnsi" w:hAnsi="Calibri"/>
                <w:highlight w:val="white"/>
                <w:shd w:val="clear" w:color="auto" w:fill="D3D3D3"/>
              </w:rPr>
              <w:t>Betaling</w:t>
            </w:r>
            <w:proofErr w:type="spellEnd"/>
            <w:r>
              <w:rPr>
                <w:rFonts w:ascii="Calibri" w:eastAsiaTheme="minorHAnsi" w:hAnsi="Calibri"/>
                <w:highlight w:val="white"/>
                <w:shd w:val="clear" w:color="auto" w:fill="D3D3D3"/>
              </w:rPr>
              <w:t xml:space="preserve"> </w:t>
            </w:r>
            <w:proofErr w:type="spellStart"/>
            <w:r>
              <w:rPr>
                <w:rFonts w:ascii="Calibri" w:eastAsiaTheme="minorHAnsi" w:hAnsi="Calibri"/>
                <w:highlight w:val="white"/>
                <w:shd w:val="clear" w:color="auto" w:fill="D3D3D3"/>
              </w:rPr>
              <w:t>herfor</w:t>
            </w:r>
            <w:proofErr w:type="spellEnd"/>
            <w:r>
              <w:rPr>
                <w:rFonts w:ascii="Calibri" w:eastAsiaTheme="minorHAnsi" w:hAnsi="Calibri"/>
                <w:highlight w:val="white"/>
                <w:shd w:val="clear" w:color="auto" w:fill="D3D3D3"/>
              </w:rPr>
              <w:t xml:space="preserve"> </w:t>
            </w:r>
            <w:proofErr w:type="spellStart"/>
            <w:r>
              <w:rPr>
                <w:rFonts w:ascii="Calibri" w:eastAsiaTheme="minorHAnsi" w:hAnsi="Calibri"/>
                <w:highlight w:val="white"/>
                <w:shd w:val="clear" w:color="auto" w:fill="D3D3D3"/>
              </w:rPr>
              <w:t>udgør</w:t>
            </w:r>
            <w:proofErr w:type="spellEnd"/>
            <w:r>
              <w:rPr>
                <w:rFonts w:ascii="Calibri" w:eastAsiaTheme="minorHAnsi" w:hAnsi="Calibri"/>
                <w:highlight w:val="white"/>
                <w:shd w:val="clear" w:color="auto" w:fill="D3D3D3"/>
              </w:rPr>
              <w:t>:</w:t>
            </w:r>
          </w:p>
          <w:tbl>
            <w:tblPr>
              <w:tblStyle w:val="Tabel-Gitter"/>
              <w:tblW w:w="0" w:type="auto"/>
              <w:tblInd w:w="31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402"/>
              <w:gridCol w:w="850"/>
              <w:gridCol w:w="3118"/>
            </w:tblGrid>
            <w:tr w:rsidR="00C10C40" w14:paraId="4DF4B477" w14:textId="77777777" w:rsidTr="0020051C">
              <w:trPr>
                <w:trHeight w:val="751"/>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2117A4AE" w14:textId="77777777" w:rsidR="00C10C40" w:rsidRDefault="00C10C40" w:rsidP="0020051C">
                  <w:pPr>
                    <w:shd w:val="clear" w:color="FFFFFF" w:themeColor="background1" w:fill="FFFFFF"/>
                    <w:spacing w:after="60"/>
                    <w:rPr>
                      <w:rFonts w:ascii="Calibri" w:hAnsi="Calibri"/>
                      <w:highlight w:val="white"/>
                    </w:rPr>
                  </w:pPr>
                  <w:proofErr w:type="spellStart"/>
                  <w:r>
                    <w:rPr>
                      <w:rFonts w:ascii="Calibri" w:hAnsi="Calibri"/>
                      <w:highlight w:val="white"/>
                      <w:shd w:val="clear" w:color="auto" w:fill="D3D3D3"/>
                    </w:rPr>
                    <w:t>Overarbejde</w:t>
                  </w:r>
                  <w:proofErr w:type="spellEnd"/>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23157523" w14:textId="77777777" w:rsidR="00C10C40" w:rsidRDefault="00C10C40" w:rsidP="0020051C">
                  <w:pPr>
                    <w:pBdr>
                      <w:top w:val="none" w:sz="4" w:space="0" w:color="000000"/>
                      <w:left w:val="none" w:sz="4" w:space="0" w:color="000000"/>
                      <w:bottom w:val="none" w:sz="4" w:space="0" w:color="000000"/>
                      <w:right w:val="none" w:sz="4" w:space="0" w:color="000000"/>
                    </w:pBdr>
                    <w:spacing w:after="60"/>
                  </w:pPr>
                  <w:r>
                    <w:rPr>
                      <w:rFonts w:ascii="Calibri" w:eastAsia="Calibri" w:hAnsi="Calibri" w:cs="Calibri"/>
                      <w:color w:val="000000"/>
                      <w:highlight w:val="white"/>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93B95F6" w14:textId="654362BC" w:rsidR="00C10C40" w:rsidRPr="00D22E7A" w:rsidRDefault="00103706" w:rsidP="0020051C">
                  <w:pPr>
                    <w:shd w:val="clear" w:color="FFFFFF" w:themeColor="background1" w:fill="FFFFFF"/>
                    <w:spacing w:after="60"/>
                    <w:jc w:val="right"/>
                  </w:pPr>
                  <w:r w:rsidRPr="00A870B1">
                    <w:rPr>
                      <w:rFonts w:ascii="Calibri" w:hAnsi="Calibri"/>
                    </w:rPr>
                    <w:t>[●]</w:t>
                  </w:r>
                </w:p>
              </w:tc>
            </w:tr>
            <w:tr w:rsidR="00C10C40" w14:paraId="07A4D9F6" w14:textId="77777777" w:rsidTr="0020051C">
              <w:trPr>
                <w:trHeight w:val="751"/>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3FBC189D" w14:textId="77777777" w:rsidR="00C10C40" w:rsidRDefault="00C10C40" w:rsidP="0020051C">
                  <w:pPr>
                    <w:shd w:val="clear" w:color="FFFFFF" w:themeColor="background1" w:fill="FFFFFF"/>
                    <w:spacing w:after="60"/>
                    <w:rPr>
                      <w:rFonts w:ascii="Calibri" w:hAnsi="Calibri"/>
                      <w:color w:val="000000"/>
                      <w:highlight w:val="white"/>
                    </w:rPr>
                  </w:pPr>
                  <w:proofErr w:type="spellStart"/>
                  <w:r>
                    <w:rPr>
                      <w:rFonts w:ascii="Calibri" w:hAnsi="Calibri"/>
                      <w:color w:val="000000" w:themeColor="text1"/>
                      <w:highlight w:val="white"/>
                      <w:shd w:val="clear" w:color="auto" w:fill="D3D3D3"/>
                    </w:rPr>
                    <w:t>Arbejde</w:t>
                  </w:r>
                  <w:proofErr w:type="spellEnd"/>
                  <w:r>
                    <w:rPr>
                      <w:rFonts w:ascii="Calibri" w:hAnsi="Calibri"/>
                      <w:color w:val="000000" w:themeColor="text1"/>
                      <w:highlight w:val="white"/>
                      <w:shd w:val="clear" w:color="auto" w:fill="D3D3D3"/>
                    </w:rPr>
                    <w:t xml:space="preserve"> på </w:t>
                  </w:r>
                  <w:proofErr w:type="spellStart"/>
                  <w:r>
                    <w:rPr>
                      <w:rFonts w:ascii="Calibri" w:hAnsi="Calibri"/>
                      <w:color w:val="000000" w:themeColor="text1"/>
                      <w:highlight w:val="white"/>
                      <w:shd w:val="clear" w:color="auto" w:fill="D3D3D3"/>
                    </w:rPr>
                    <w:t>skiftehold</w:t>
                  </w:r>
                  <w:proofErr w:type="spellEnd"/>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2E0921A4" w14:textId="77777777" w:rsidR="00C10C40" w:rsidRDefault="00C10C40" w:rsidP="0020051C">
                  <w:pPr>
                    <w:pBdr>
                      <w:top w:val="none" w:sz="4" w:space="0" w:color="000000"/>
                      <w:left w:val="none" w:sz="4" w:space="0" w:color="000000"/>
                      <w:bottom w:val="none" w:sz="4" w:space="0" w:color="000000"/>
                      <w:right w:val="none" w:sz="4" w:space="0" w:color="000000"/>
                    </w:pBdr>
                    <w:spacing w:after="60"/>
                  </w:pPr>
                  <w:r>
                    <w:rPr>
                      <w:rFonts w:ascii="Calibri" w:eastAsia="Calibri" w:hAnsi="Calibri" w:cs="Calibri"/>
                      <w:color w:val="000000"/>
                      <w:highlight w:val="white"/>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2F5C6BEB" w14:textId="2A34B85D" w:rsidR="00C10C40" w:rsidRDefault="00103706" w:rsidP="0020051C">
                  <w:pPr>
                    <w:pBdr>
                      <w:top w:val="none" w:sz="4" w:space="0" w:color="000000"/>
                      <w:left w:val="none" w:sz="4" w:space="0" w:color="000000"/>
                      <w:bottom w:val="none" w:sz="4" w:space="0" w:color="000000"/>
                      <w:right w:val="none" w:sz="4" w:space="0" w:color="000000"/>
                    </w:pBdr>
                    <w:spacing w:after="60"/>
                    <w:jc w:val="right"/>
                  </w:pPr>
                  <w:r w:rsidRPr="00A870B1">
                    <w:rPr>
                      <w:rFonts w:ascii="Calibri" w:hAnsi="Calibri"/>
                    </w:rPr>
                    <w:t>[●]</w:t>
                  </w:r>
                </w:p>
              </w:tc>
            </w:tr>
            <w:tr w:rsidR="00C10C40" w14:paraId="3BC84844" w14:textId="77777777" w:rsidTr="0020051C">
              <w:trPr>
                <w:trHeight w:val="812"/>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5A4A5FB3" w14:textId="77777777" w:rsidR="00C10C40" w:rsidRDefault="00C10C40" w:rsidP="0020051C">
                  <w:pPr>
                    <w:shd w:val="clear" w:color="FFFFFF" w:themeColor="background1" w:fill="FFFFFF"/>
                    <w:spacing w:after="60"/>
                    <w:rPr>
                      <w:rFonts w:ascii="Calibri" w:hAnsi="Calibri"/>
                      <w:color w:val="000000"/>
                      <w:highlight w:val="white"/>
                    </w:rPr>
                  </w:pPr>
                  <w:proofErr w:type="spellStart"/>
                  <w:r>
                    <w:rPr>
                      <w:rFonts w:ascii="Calibri" w:eastAsiaTheme="minorHAnsi" w:hAnsi="Calibri"/>
                      <w:color w:val="000000" w:themeColor="text1"/>
                      <w:highlight w:val="white"/>
                      <w:shd w:val="clear" w:color="auto" w:fill="D3D3D3"/>
                    </w:rPr>
                    <w:t>Arbejde</w:t>
                  </w:r>
                  <w:proofErr w:type="spellEnd"/>
                  <w:r>
                    <w:rPr>
                      <w:rFonts w:ascii="Calibri" w:eastAsiaTheme="minorHAnsi" w:hAnsi="Calibri"/>
                      <w:color w:val="000000" w:themeColor="text1"/>
                      <w:highlight w:val="white"/>
                      <w:shd w:val="clear" w:color="auto" w:fill="D3D3D3"/>
                    </w:rPr>
                    <w:t xml:space="preserve"> på </w:t>
                  </w:r>
                  <w:proofErr w:type="spellStart"/>
                  <w:r>
                    <w:rPr>
                      <w:rFonts w:ascii="Calibri" w:eastAsiaTheme="minorHAnsi" w:hAnsi="Calibri"/>
                      <w:color w:val="000000" w:themeColor="text1"/>
                      <w:highlight w:val="white"/>
                      <w:shd w:val="clear" w:color="auto" w:fill="D3D3D3"/>
                    </w:rPr>
                    <w:t>forskudt</w:t>
                  </w:r>
                  <w:proofErr w:type="spellEnd"/>
                  <w:r>
                    <w:rPr>
                      <w:rFonts w:ascii="Calibri" w:eastAsiaTheme="minorHAnsi" w:hAnsi="Calibri"/>
                      <w:color w:val="000000" w:themeColor="text1"/>
                      <w:highlight w:val="white"/>
                      <w:shd w:val="clear" w:color="auto" w:fill="D3D3D3"/>
                    </w:rPr>
                    <w:t xml:space="preserve"> </w:t>
                  </w:r>
                  <w:proofErr w:type="spellStart"/>
                  <w:r>
                    <w:rPr>
                      <w:rFonts w:ascii="Calibri" w:eastAsiaTheme="minorHAnsi" w:hAnsi="Calibri"/>
                      <w:color w:val="000000" w:themeColor="text1"/>
                      <w:highlight w:val="white"/>
                      <w:shd w:val="clear" w:color="auto" w:fill="D3D3D3"/>
                    </w:rPr>
                    <w:t>tid</w:t>
                  </w:r>
                  <w:proofErr w:type="spellEnd"/>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72462BBE" w14:textId="77777777" w:rsidR="00C10C40" w:rsidRDefault="00C10C40" w:rsidP="0020051C">
                  <w:pPr>
                    <w:pBdr>
                      <w:top w:val="none" w:sz="4" w:space="0" w:color="000000"/>
                      <w:left w:val="none" w:sz="4" w:space="0" w:color="000000"/>
                      <w:bottom w:val="none" w:sz="4" w:space="0" w:color="000000"/>
                      <w:right w:val="none" w:sz="4" w:space="0" w:color="000000"/>
                    </w:pBdr>
                    <w:spacing w:after="60"/>
                  </w:pPr>
                  <w:r>
                    <w:rPr>
                      <w:rFonts w:ascii="Calibri" w:eastAsia="Calibri" w:hAnsi="Calibri" w:cs="Calibri"/>
                      <w:color w:val="000000"/>
                      <w:highlight w:val="white"/>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9091070" w14:textId="41B176BA" w:rsidR="00C10C40" w:rsidRDefault="00103706" w:rsidP="0020051C">
                  <w:pPr>
                    <w:pBdr>
                      <w:top w:val="none" w:sz="4" w:space="0" w:color="000000"/>
                      <w:left w:val="none" w:sz="4" w:space="0" w:color="000000"/>
                      <w:bottom w:val="none" w:sz="4" w:space="0" w:color="000000"/>
                      <w:right w:val="none" w:sz="4" w:space="0" w:color="000000"/>
                    </w:pBdr>
                    <w:spacing w:after="60"/>
                    <w:jc w:val="right"/>
                  </w:pPr>
                  <w:r w:rsidRPr="00A870B1">
                    <w:rPr>
                      <w:rFonts w:ascii="Calibri" w:hAnsi="Calibri"/>
                    </w:rPr>
                    <w:t>[●]</w:t>
                  </w:r>
                </w:p>
              </w:tc>
            </w:tr>
            <w:tr w:rsidR="00C10C40" w:rsidRPr="006F64E1" w14:paraId="3713A3CD" w14:textId="77777777" w:rsidTr="0020051C">
              <w:trPr>
                <w:trHeight w:val="812"/>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D893FA8" w14:textId="77777777" w:rsidR="00C10C40" w:rsidRPr="00F67191" w:rsidRDefault="00C10C40" w:rsidP="0020051C">
                  <w:pPr>
                    <w:shd w:val="clear" w:color="FFFFFF" w:themeColor="background1" w:fill="FFFFFF"/>
                    <w:spacing w:after="60"/>
                    <w:rPr>
                      <w:rFonts w:ascii="Calibri" w:hAnsi="Calibri"/>
                      <w:color w:val="000000"/>
                      <w:highlight w:val="white"/>
                      <w:lang w:val="da-DK"/>
                    </w:rPr>
                  </w:pPr>
                  <w:r w:rsidRPr="00F67191">
                    <w:rPr>
                      <w:rFonts w:ascii="Calibri" w:eastAsiaTheme="minorHAnsi" w:hAnsi="Calibri"/>
                      <w:color w:val="000000" w:themeColor="text1"/>
                      <w:highlight w:val="white"/>
                      <w:shd w:val="clear" w:color="auto" w:fill="D3D3D3"/>
                      <w:lang w:val="da-DK"/>
                    </w:rPr>
                    <w:t>Arbejde på søn- og helligdage</w:t>
                  </w:r>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655BD989" w14:textId="77777777" w:rsidR="00C10C40" w:rsidRPr="00F67191" w:rsidRDefault="00C10C40" w:rsidP="0020051C">
                  <w:pPr>
                    <w:pBdr>
                      <w:top w:val="none" w:sz="4" w:space="0" w:color="000000"/>
                      <w:left w:val="none" w:sz="4" w:space="0" w:color="000000"/>
                      <w:bottom w:val="none" w:sz="4" w:space="0" w:color="000000"/>
                      <w:right w:val="none" w:sz="4" w:space="0" w:color="000000"/>
                    </w:pBdr>
                    <w:spacing w:after="60"/>
                    <w:rPr>
                      <w:lang w:val="da-DK"/>
                    </w:rPr>
                  </w:pPr>
                  <w:r w:rsidRPr="00F67191">
                    <w:rPr>
                      <w:rFonts w:ascii="Calibri" w:eastAsia="Calibri" w:hAnsi="Calibri" w:cs="Calibri"/>
                      <w:color w:val="000000"/>
                      <w:highlight w:val="white"/>
                      <w:lang w:val="da-DK"/>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FB53DE1" w14:textId="007A9145" w:rsidR="00C10C40" w:rsidRPr="00F67191" w:rsidRDefault="00103706" w:rsidP="0020051C">
                  <w:pPr>
                    <w:pBdr>
                      <w:top w:val="none" w:sz="4" w:space="0" w:color="000000"/>
                      <w:left w:val="none" w:sz="4" w:space="0" w:color="000000"/>
                      <w:bottom w:val="none" w:sz="4" w:space="0" w:color="000000"/>
                      <w:right w:val="none" w:sz="4" w:space="0" w:color="000000"/>
                    </w:pBdr>
                    <w:spacing w:after="60"/>
                    <w:jc w:val="right"/>
                    <w:rPr>
                      <w:lang w:val="da-DK"/>
                    </w:rPr>
                  </w:pPr>
                  <w:r w:rsidRPr="00A870B1">
                    <w:rPr>
                      <w:rFonts w:ascii="Calibri" w:hAnsi="Calibri"/>
                    </w:rPr>
                    <w:t>[●]</w:t>
                  </w:r>
                </w:p>
              </w:tc>
            </w:tr>
            <w:tr w:rsidR="00C10C40" w:rsidRPr="006F64E1" w14:paraId="25016D5A" w14:textId="77777777" w:rsidTr="0020051C">
              <w:trPr>
                <w:trHeight w:val="812"/>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77FB8C2" w14:textId="77777777" w:rsidR="00C10C40" w:rsidRPr="00F67191" w:rsidRDefault="00C10C40" w:rsidP="0020051C">
                  <w:pPr>
                    <w:shd w:val="clear" w:color="FFFFFF" w:themeColor="background1" w:fill="FFFFFF"/>
                    <w:spacing w:after="60"/>
                    <w:rPr>
                      <w:rFonts w:ascii="Calibri" w:hAnsi="Calibri"/>
                      <w:color w:val="000000"/>
                      <w:highlight w:val="white"/>
                      <w:lang w:val="da-DK"/>
                    </w:rPr>
                  </w:pPr>
                  <w:r w:rsidRPr="00F67191">
                    <w:rPr>
                      <w:rFonts w:ascii="Calibri" w:eastAsiaTheme="minorHAnsi" w:hAnsi="Calibri"/>
                      <w:color w:val="000000" w:themeColor="text1"/>
                      <w:highlight w:val="white"/>
                      <w:shd w:val="clear" w:color="auto" w:fill="D3D3D3"/>
                      <w:lang w:val="da-DK"/>
                    </w:rPr>
                    <w:t>Betaling for vagttelefon</w:t>
                  </w:r>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49DF9051" w14:textId="77777777" w:rsidR="00C10C40" w:rsidRPr="00F67191" w:rsidRDefault="00C10C40" w:rsidP="0020051C">
                  <w:pPr>
                    <w:pBdr>
                      <w:top w:val="none" w:sz="4" w:space="0" w:color="000000"/>
                      <w:left w:val="none" w:sz="4" w:space="0" w:color="000000"/>
                      <w:bottom w:val="none" w:sz="4" w:space="0" w:color="000000"/>
                      <w:right w:val="none" w:sz="4" w:space="0" w:color="000000"/>
                    </w:pBdr>
                    <w:spacing w:after="60"/>
                    <w:rPr>
                      <w:lang w:val="da-DK"/>
                    </w:rPr>
                  </w:pPr>
                  <w:r w:rsidRPr="00F67191">
                    <w:rPr>
                      <w:rFonts w:ascii="Calibri" w:eastAsia="Calibri" w:hAnsi="Calibri" w:cs="Calibri"/>
                      <w:color w:val="000000"/>
                      <w:highlight w:val="white"/>
                      <w:lang w:val="da-DK"/>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20B042DA" w14:textId="09C36AE5" w:rsidR="00C10C40" w:rsidRPr="00F67191" w:rsidRDefault="00103706" w:rsidP="0020051C">
                  <w:pPr>
                    <w:pBdr>
                      <w:top w:val="none" w:sz="4" w:space="0" w:color="000000"/>
                      <w:left w:val="none" w:sz="4" w:space="0" w:color="000000"/>
                      <w:bottom w:val="none" w:sz="4" w:space="0" w:color="000000"/>
                      <w:right w:val="none" w:sz="4" w:space="0" w:color="000000"/>
                    </w:pBdr>
                    <w:spacing w:after="60"/>
                    <w:jc w:val="right"/>
                    <w:rPr>
                      <w:lang w:val="da-DK"/>
                    </w:rPr>
                  </w:pPr>
                  <w:r w:rsidRPr="00A870B1">
                    <w:rPr>
                      <w:rFonts w:ascii="Calibri" w:hAnsi="Calibri"/>
                    </w:rPr>
                    <w:t>[●]</w:t>
                  </w:r>
                </w:p>
              </w:tc>
            </w:tr>
            <w:tr w:rsidR="00C10C40" w:rsidRPr="006F64E1" w14:paraId="120318F7" w14:textId="77777777" w:rsidTr="0020051C">
              <w:trPr>
                <w:trHeight w:val="812"/>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42CCEC76" w14:textId="77777777" w:rsidR="00C10C40" w:rsidRPr="00F67191" w:rsidRDefault="00C10C40" w:rsidP="0020051C">
                  <w:pPr>
                    <w:shd w:val="clear" w:color="FFFFFF" w:themeColor="background1" w:fill="FFFFFF"/>
                    <w:spacing w:after="60"/>
                    <w:rPr>
                      <w:rFonts w:ascii="Calibri" w:hAnsi="Calibri"/>
                      <w:color w:val="000000"/>
                      <w:highlight w:val="white"/>
                      <w:lang w:val="da-DK"/>
                    </w:rPr>
                  </w:pPr>
                  <w:r w:rsidRPr="00F67191">
                    <w:rPr>
                      <w:rFonts w:ascii="Calibri" w:eastAsiaTheme="minorHAnsi" w:hAnsi="Calibri"/>
                      <w:color w:val="000000" w:themeColor="text1"/>
                      <w:highlight w:val="white"/>
                      <w:shd w:val="clear" w:color="auto" w:fill="D3D3D3"/>
                      <w:lang w:val="da-DK"/>
                    </w:rPr>
                    <w:t>Betaling for andet merarbejde</w:t>
                  </w:r>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4A9851BE" w14:textId="77777777" w:rsidR="00C10C40" w:rsidRPr="00F67191" w:rsidRDefault="00C10C40" w:rsidP="0020051C">
                  <w:pPr>
                    <w:pBdr>
                      <w:top w:val="none" w:sz="4" w:space="0" w:color="000000"/>
                      <w:left w:val="none" w:sz="4" w:space="0" w:color="000000"/>
                      <w:bottom w:val="none" w:sz="4" w:space="0" w:color="000000"/>
                      <w:right w:val="none" w:sz="4" w:space="0" w:color="000000"/>
                    </w:pBdr>
                    <w:spacing w:after="60"/>
                    <w:rPr>
                      <w:lang w:val="da-DK"/>
                    </w:rPr>
                  </w:pPr>
                  <w:r w:rsidRPr="00F67191">
                    <w:rPr>
                      <w:rFonts w:ascii="Calibri" w:eastAsia="Calibri" w:hAnsi="Calibri" w:cs="Calibri"/>
                      <w:color w:val="000000"/>
                      <w:highlight w:val="white"/>
                      <w:lang w:val="da-DK"/>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5084CEEC" w14:textId="4358BFB5" w:rsidR="00C10C40" w:rsidRPr="00F67191" w:rsidRDefault="00103706" w:rsidP="0020051C">
                  <w:pPr>
                    <w:pBdr>
                      <w:top w:val="none" w:sz="4" w:space="0" w:color="000000"/>
                      <w:left w:val="none" w:sz="4" w:space="0" w:color="000000"/>
                      <w:bottom w:val="none" w:sz="4" w:space="0" w:color="000000"/>
                      <w:right w:val="none" w:sz="4" w:space="0" w:color="000000"/>
                    </w:pBdr>
                    <w:spacing w:after="60"/>
                    <w:jc w:val="right"/>
                    <w:rPr>
                      <w:lang w:val="da-DK"/>
                    </w:rPr>
                  </w:pPr>
                  <w:r w:rsidRPr="00A870B1">
                    <w:rPr>
                      <w:rFonts w:ascii="Calibri" w:hAnsi="Calibri"/>
                    </w:rPr>
                    <w:t>[●]</w:t>
                  </w:r>
                </w:p>
              </w:tc>
            </w:tr>
            <w:tr w:rsidR="00A467E1" w:rsidRPr="006F64E1" w14:paraId="1DA78443" w14:textId="77777777" w:rsidTr="0020051C">
              <w:trPr>
                <w:trHeight w:val="812"/>
              </w:trPr>
              <w:tc>
                <w:tcPr>
                  <w:tcW w:w="3402"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3F355D39" w14:textId="10AC8DD6" w:rsidR="00A467E1" w:rsidRPr="00F67191" w:rsidRDefault="00A467E1" w:rsidP="0020051C">
                  <w:pPr>
                    <w:shd w:val="clear" w:color="FFFFFF" w:themeColor="background1" w:fill="FFFFFF"/>
                    <w:spacing w:after="60"/>
                    <w:rPr>
                      <w:rFonts w:ascii="Calibri" w:eastAsiaTheme="minorHAnsi" w:hAnsi="Calibri"/>
                      <w:color w:val="000000" w:themeColor="text1"/>
                      <w:highlight w:val="white"/>
                      <w:shd w:val="clear" w:color="auto" w:fill="D3D3D3"/>
                      <w:lang w:val="da-DK"/>
                    </w:rPr>
                  </w:pPr>
                  <w:r>
                    <w:rPr>
                      <w:rFonts w:ascii="Calibri" w:eastAsiaTheme="minorHAnsi" w:hAnsi="Calibri"/>
                      <w:color w:val="000000" w:themeColor="text1"/>
                      <w:highlight w:val="white"/>
                      <w:shd w:val="clear" w:color="auto" w:fill="D3D3D3"/>
                      <w:lang w:val="da-DK"/>
                    </w:rPr>
                    <w:t>Betaling for hviletidsaftale</w:t>
                  </w:r>
                </w:p>
              </w:tc>
              <w:tc>
                <w:tcPr>
                  <w:tcW w:w="850"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7D462500" w14:textId="18212325" w:rsidR="00A467E1" w:rsidRPr="00F67191" w:rsidRDefault="003F3923" w:rsidP="0020051C">
                  <w:pPr>
                    <w:pBdr>
                      <w:top w:val="none" w:sz="4" w:space="0" w:color="000000"/>
                      <w:left w:val="none" w:sz="4" w:space="0" w:color="000000"/>
                      <w:bottom w:val="none" w:sz="4" w:space="0" w:color="000000"/>
                      <w:right w:val="none" w:sz="4" w:space="0" w:color="000000"/>
                    </w:pBdr>
                    <w:spacing w:after="60"/>
                    <w:rPr>
                      <w:rFonts w:ascii="Calibri" w:eastAsia="Calibri" w:hAnsi="Calibri" w:cs="Calibri"/>
                      <w:color w:val="000000"/>
                      <w:highlight w:val="white"/>
                      <w:lang w:val="da-DK"/>
                    </w:rPr>
                  </w:pPr>
                  <w:r>
                    <w:rPr>
                      <w:rFonts w:ascii="Calibri" w:eastAsia="Calibri" w:hAnsi="Calibri" w:cs="Calibri"/>
                      <w:color w:val="000000"/>
                      <w:highlight w:val="white"/>
                      <w:lang w:val="da-DK"/>
                    </w:rPr>
                    <w:t>kr.</w:t>
                  </w:r>
                </w:p>
              </w:tc>
              <w:tc>
                <w:tcPr>
                  <w:tcW w:w="3118" w:type="dxa"/>
                  <w:tcBorders>
                    <w:top w:val="none" w:sz="4" w:space="0" w:color="000000"/>
                    <w:left w:val="none" w:sz="4" w:space="0" w:color="000000"/>
                    <w:bottom w:val="none" w:sz="4" w:space="0" w:color="000000"/>
                    <w:right w:val="none" w:sz="4" w:space="0" w:color="000000"/>
                  </w:tcBorders>
                  <w:shd w:val="clear" w:color="FFFFFF" w:fill="auto"/>
                  <w:tcMar>
                    <w:top w:w="0" w:type="dxa"/>
                    <w:left w:w="108" w:type="dxa"/>
                    <w:bottom w:w="0" w:type="dxa"/>
                    <w:right w:w="108" w:type="dxa"/>
                  </w:tcMar>
                </w:tcPr>
                <w:p w14:paraId="07067447" w14:textId="2D869709" w:rsidR="00A467E1" w:rsidRPr="00A870B1" w:rsidRDefault="003F3923" w:rsidP="0020051C">
                  <w:pPr>
                    <w:pBdr>
                      <w:top w:val="none" w:sz="4" w:space="0" w:color="000000"/>
                      <w:left w:val="none" w:sz="4" w:space="0" w:color="000000"/>
                      <w:bottom w:val="none" w:sz="4" w:space="0" w:color="000000"/>
                      <w:right w:val="none" w:sz="4" w:space="0" w:color="000000"/>
                    </w:pBdr>
                    <w:spacing w:after="60"/>
                    <w:jc w:val="right"/>
                    <w:rPr>
                      <w:rFonts w:ascii="Calibri" w:hAnsi="Calibri"/>
                    </w:rPr>
                  </w:pPr>
                  <w:r w:rsidRPr="00A870B1">
                    <w:rPr>
                      <w:rFonts w:ascii="Calibri" w:hAnsi="Calibri"/>
                    </w:rPr>
                    <w:t>[●]</w:t>
                  </w:r>
                </w:p>
              </w:tc>
            </w:tr>
          </w:tbl>
          <w:p w14:paraId="1BE17E6B" w14:textId="77777777" w:rsidR="00C10C40" w:rsidRDefault="00C10C40" w:rsidP="0020051C">
            <w:pPr>
              <w:pStyle w:val="Standardtekst"/>
              <w:tabs>
                <w:tab w:val="clear" w:pos="2381"/>
                <w:tab w:val="clear" w:pos="4762"/>
                <w:tab w:val="clear" w:pos="7143"/>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jc w:val="left"/>
              <w:rPr>
                <w:rFonts w:ascii="Calibri" w:hAnsi="Calibri"/>
              </w:rPr>
            </w:pPr>
          </w:p>
          <w:p w14:paraId="689D1F4F" w14:textId="77777777" w:rsidR="00C10C40" w:rsidRDefault="00103706" w:rsidP="0020051C">
            <w:pPr>
              <w:pStyle w:val="Standardtekst"/>
              <w:tabs>
                <w:tab w:val="clear" w:pos="2381"/>
                <w:tab w:val="clear" w:pos="4762"/>
                <w:tab w:val="clear" w:pos="7143"/>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ind w:left="426" w:hanging="426"/>
              <w:jc w:val="left"/>
              <w:rPr>
                <w:rFonts w:ascii="Calibri" w:eastAsiaTheme="minorHAnsi" w:hAnsi="Calibri"/>
                <w:sz w:val="24"/>
              </w:rPr>
            </w:pPr>
            <w:r w:rsidRPr="00103706">
              <w:rPr>
                <w:rFonts w:ascii="Calibri" w:hAnsi="Calibri"/>
                <w:sz w:val="24"/>
                <w:szCs w:val="24"/>
              </w:rPr>
              <w:fldChar w:fldCharType="begin">
                <w:ffData>
                  <w:name w:val="Kontrol3"/>
                  <w:enabled/>
                  <w:calcOnExit w:val="0"/>
                  <w:checkBox>
                    <w:sizeAuto/>
                    <w:default w:val="0"/>
                  </w:checkBox>
                </w:ffData>
              </w:fldChar>
            </w:r>
            <w:r w:rsidRPr="00103706">
              <w:rPr>
                <w:rFonts w:ascii="Calibri" w:hAnsi="Calibri"/>
                <w:sz w:val="24"/>
                <w:szCs w:val="24"/>
              </w:rPr>
              <w:instrText xml:space="preserve"> FORMCHECKBOX </w:instrText>
            </w:r>
            <w:r w:rsidRPr="00103706">
              <w:rPr>
                <w:rFonts w:ascii="Calibri" w:hAnsi="Calibri"/>
                <w:sz w:val="24"/>
                <w:szCs w:val="24"/>
              </w:rPr>
            </w:r>
            <w:r w:rsidRPr="00103706">
              <w:rPr>
                <w:rFonts w:ascii="Calibri" w:hAnsi="Calibri"/>
                <w:sz w:val="24"/>
                <w:szCs w:val="24"/>
              </w:rPr>
              <w:fldChar w:fldCharType="separate"/>
            </w:r>
            <w:r w:rsidRPr="00103706">
              <w:rPr>
                <w:rFonts w:ascii="Calibri" w:hAnsi="Calibri"/>
                <w:sz w:val="24"/>
                <w:szCs w:val="24"/>
              </w:rPr>
              <w:fldChar w:fldCharType="end"/>
            </w:r>
            <w:r w:rsidRPr="00103706">
              <w:rPr>
                <w:rFonts w:ascii="Calibri" w:eastAsiaTheme="minorHAnsi" w:hAnsi="Calibri"/>
                <w:color w:val="000000" w:themeColor="text1"/>
                <w:sz w:val="24"/>
                <w:szCs w:val="24"/>
              </w:rPr>
              <w:t xml:space="preserve"> </w:t>
            </w:r>
            <w:r w:rsidR="00C10C40">
              <w:rPr>
                <w:rFonts w:ascii="Calibri" w:eastAsiaTheme="minorHAnsi" w:hAnsi="Calibri"/>
                <w:sz w:val="24"/>
              </w:rPr>
              <w:t xml:space="preserve">Der ydes ikke særskilt kompensation </w:t>
            </w:r>
            <w:proofErr w:type="gramStart"/>
            <w:r w:rsidR="00C10C40">
              <w:rPr>
                <w:rFonts w:ascii="Calibri" w:eastAsiaTheme="minorHAnsi" w:hAnsi="Calibri"/>
                <w:sz w:val="24"/>
              </w:rPr>
              <w:t>såfremt</w:t>
            </w:r>
            <w:proofErr w:type="gramEnd"/>
            <w:r w:rsidR="00C10C40">
              <w:rPr>
                <w:rFonts w:ascii="Calibri" w:eastAsiaTheme="minorHAnsi" w:hAnsi="Calibri"/>
                <w:sz w:val="24"/>
              </w:rPr>
              <w:t xml:space="preserve"> medarbejderen udfører overarbejde, </w:t>
            </w:r>
            <w:proofErr w:type="spellStart"/>
            <w:r w:rsidR="00C10C40">
              <w:rPr>
                <w:rFonts w:ascii="Calibri" w:eastAsiaTheme="minorHAnsi" w:hAnsi="Calibri"/>
                <w:sz w:val="24"/>
              </w:rPr>
              <w:t>ar-bejde</w:t>
            </w:r>
            <w:proofErr w:type="spellEnd"/>
            <w:r w:rsidR="00C10C40">
              <w:rPr>
                <w:rFonts w:ascii="Calibri" w:eastAsiaTheme="minorHAnsi" w:hAnsi="Calibri"/>
                <w:sz w:val="24"/>
              </w:rPr>
              <w:t xml:space="preserve"> på skiftehold, arbejde på forskudte tidspunkter samt for arbejde på søn- og </w:t>
            </w:r>
            <w:proofErr w:type="spellStart"/>
            <w:r w:rsidR="00C10C40">
              <w:rPr>
                <w:rFonts w:ascii="Calibri" w:eastAsiaTheme="minorHAnsi" w:hAnsi="Calibri"/>
                <w:sz w:val="24"/>
              </w:rPr>
              <w:t>hel-ligdage</w:t>
            </w:r>
            <w:proofErr w:type="spellEnd"/>
            <w:r w:rsidR="00C10C40">
              <w:rPr>
                <w:rFonts w:ascii="Calibri" w:eastAsiaTheme="minorHAnsi" w:hAnsi="Calibri"/>
                <w:sz w:val="24"/>
              </w:rPr>
              <w:t>.</w:t>
            </w:r>
            <w:r w:rsidR="00C10C40">
              <w:rPr>
                <w:rFonts w:ascii="Calibri" w:eastAsiaTheme="minorHAnsi" w:hAnsi="Calibri"/>
                <w:color w:val="FF0000"/>
                <w:sz w:val="24"/>
              </w:rPr>
              <w:t xml:space="preserve"> </w:t>
            </w:r>
            <w:r w:rsidR="00C10C40">
              <w:rPr>
                <w:rFonts w:ascii="Calibri" w:eastAsiaTheme="minorHAnsi" w:hAnsi="Calibri"/>
                <w:sz w:val="24"/>
              </w:rPr>
              <w:t>Betalingen herfor er indeholdt i den aftalte gage i § 5.</w:t>
            </w:r>
          </w:p>
          <w:p w14:paraId="34BB9BAC" w14:textId="771C5AEE" w:rsidR="00C92282" w:rsidRPr="00FB01E2" w:rsidRDefault="00FB01E2" w:rsidP="00FA2393">
            <w:pPr>
              <w:pStyle w:val="Standardtekst"/>
              <w:tabs>
                <w:tab w:val="clear" w:pos="2381"/>
                <w:tab w:val="clear" w:pos="4762"/>
                <w:tab w:val="clear" w:pos="7143"/>
                <w:tab w:val="left" w:pos="850"/>
                <w:tab w:val="left" w:pos="1020"/>
                <w:tab w:val="left" w:pos="2552"/>
                <w:tab w:val="left" w:pos="3403"/>
                <w:tab w:val="left" w:pos="4254"/>
                <w:tab w:val="left" w:pos="5104"/>
                <w:tab w:val="left" w:pos="5955"/>
                <w:tab w:val="left" w:pos="6806"/>
                <w:tab w:val="left" w:pos="7657"/>
                <w:tab w:val="left" w:pos="8508"/>
                <w:tab w:val="left" w:pos="11972"/>
              </w:tabs>
              <w:spacing w:after="240"/>
              <w:ind w:left="37"/>
              <w:jc w:val="left"/>
              <w:rPr>
                <w:rFonts w:asciiTheme="minorHAnsi" w:hAnsiTheme="minorHAnsi" w:cstheme="minorHAnsi"/>
                <w:sz w:val="24"/>
                <w:szCs w:val="24"/>
              </w:rPr>
            </w:pPr>
            <w:r w:rsidRPr="00FB01E2">
              <w:rPr>
                <w:rFonts w:asciiTheme="minorHAnsi" w:hAnsiTheme="minorHAnsi" w:cstheme="minorHAnsi"/>
                <w:sz w:val="24"/>
                <w:szCs w:val="24"/>
              </w:rPr>
              <w:t>Medarbejderen skal overholde virksomhedens regler om registrering af arbejdstid, som medarbejderen finder xx.</w:t>
            </w:r>
          </w:p>
        </w:tc>
      </w:tr>
      <w:tr w:rsidR="00C10C40" w:rsidRPr="006F64E1" w14:paraId="2ED7E314" w14:textId="77777777" w:rsidTr="0020051C">
        <w:trPr>
          <w:trHeight w:val="533"/>
        </w:trPr>
        <w:tc>
          <w:tcPr>
            <w:tcW w:w="9184" w:type="dxa"/>
            <w:vMerge w:val="restart"/>
          </w:tcPr>
          <w:p w14:paraId="42A868CC" w14:textId="77777777" w:rsidR="00C10C40" w:rsidRPr="00F67191" w:rsidRDefault="00C10C40" w:rsidP="0020051C">
            <w:pPr>
              <w:spacing w:after="240"/>
              <w:rPr>
                <w:rFonts w:ascii="Calibri" w:hAnsi="Calibri"/>
                <w:lang w:val="da-DK"/>
              </w:rPr>
            </w:pPr>
            <w:r w:rsidRPr="00F67191">
              <w:rPr>
                <w:rFonts w:ascii="Calibri" w:hAnsi="Calibri"/>
                <w:b/>
                <w:lang w:val="da-DK"/>
              </w:rPr>
              <w:t>7. Efter- og videreuddannelse</w:t>
            </w:r>
          </w:p>
          <w:p w14:paraId="51C933DF" w14:textId="156AF6D9" w:rsidR="00C10C40" w:rsidRPr="00F67191" w:rsidRDefault="00103706" w:rsidP="00103706">
            <w:pPr>
              <w:spacing w:after="240"/>
              <w:ind w:left="321" w:hanging="321"/>
              <w:rPr>
                <w:rFonts w:ascii="Calibri" w:hAnsi="Calibri"/>
                <w:lang w:val="da-DK"/>
              </w:rPr>
            </w:pPr>
            <w:r>
              <w:rPr>
                <w:rFonts w:ascii="Calibri" w:hAnsi="Calibri"/>
              </w:rPr>
              <w:fldChar w:fldCharType="begin">
                <w:ffData>
                  <w:name w:val="Kontrol3"/>
                  <w:enabled/>
                  <w:calcOnExit w:val="0"/>
                  <w:checkBox>
                    <w:sizeAuto/>
                    <w:default w:val="0"/>
                  </w:checkBox>
                </w:ffData>
              </w:fldChar>
            </w:r>
            <w:r w:rsidRPr="006F64E1">
              <w:rPr>
                <w:rFonts w:ascii="Calibri" w:hAnsi="Calibri"/>
                <w:lang w:val="da-DK"/>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Pr="00F67191">
              <w:rPr>
                <w:rFonts w:ascii="Calibri" w:eastAsiaTheme="minorHAnsi" w:hAnsi="Calibri"/>
                <w:color w:val="000000" w:themeColor="text1"/>
                <w:lang w:val="da-DK"/>
              </w:rPr>
              <w:t xml:space="preserve"> </w:t>
            </w:r>
            <w:r w:rsidR="00C10C40" w:rsidRPr="00F67191">
              <w:rPr>
                <w:rFonts w:ascii="Calibri" w:eastAsiaTheme="minorHAnsi" w:hAnsi="Calibri"/>
                <w:lang w:val="da-DK"/>
              </w:rPr>
              <w:t>Medarbejderen har ret til uddannelse hos virksomheden ud over de rettigheder, der fremgår af Mejeribranchens overenskomster.</w:t>
            </w:r>
          </w:p>
        </w:tc>
      </w:tr>
      <w:tr w:rsidR="00C10C40" w:rsidRPr="006F64E1" w14:paraId="48D8CAD2" w14:textId="77777777" w:rsidTr="0020051C">
        <w:trPr>
          <w:cantSplit/>
        </w:trPr>
        <w:tc>
          <w:tcPr>
            <w:tcW w:w="9184" w:type="dxa"/>
          </w:tcPr>
          <w:p w14:paraId="2B2F53C7" w14:textId="77777777" w:rsidR="00C10C40" w:rsidRPr="00F67191" w:rsidRDefault="00C10C40" w:rsidP="0020051C">
            <w:pPr>
              <w:spacing w:after="240"/>
              <w:rPr>
                <w:rFonts w:ascii="Calibri" w:hAnsi="Calibri"/>
                <w:lang w:val="da-DK"/>
              </w:rPr>
            </w:pPr>
            <w:r w:rsidRPr="00F67191">
              <w:rPr>
                <w:rFonts w:ascii="Calibri" w:hAnsi="Calibri"/>
                <w:b/>
                <w:lang w:val="da-DK"/>
              </w:rPr>
              <w:lastRenderedPageBreak/>
              <w:t>8. Om ansættelsesforholdet</w:t>
            </w:r>
          </w:p>
          <w:p w14:paraId="51ADC725" w14:textId="77777777" w:rsidR="00C10C40" w:rsidRPr="00F67191" w:rsidRDefault="00C10C40" w:rsidP="0020051C">
            <w:pPr>
              <w:spacing w:after="240"/>
              <w:rPr>
                <w:rFonts w:ascii="Calibri" w:hAnsi="Calibri"/>
                <w:lang w:val="da-DK"/>
              </w:rPr>
            </w:pPr>
            <w:r w:rsidRPr="00F67191">
              <w:rPr>
                <w:rFonts w:ascii="Calibri" w:hAnsi="Calibri"/>
                <w:lang w:val="da-DK"/>
              </w:rPr>
              <w:t xml:space="preserve">Stk. 1. Medarbejderen er pligtig til at stille hele sin arbejdskraft til rådighed for virksomheden og skal efter virksomhedens anvisninger udføre eller deltage i alle de under stillingen henhørende arbejdsopgaver herunder foretage rejser som pålægges. </w:t>
            </w:r>
          </w:p>
          <w:p w14:paraId="12BDA5B8" w14:textId="77777777" w:rsidR="00C10C40" w:rsidRPr="00F67191" w:rsidRDefault="00C10C40" w:rsidP="0020051C">
            <w:pPr>
              <w:spacing w:after="240"/>
              <w:rPr>
                <w:rFonts w:ascii="Calibri" w:hAnsi="Calibri"/>
                <w:lang w:val="da-DK"/>
              </w:rPr>
            </w:pPr>
            <w:r w:rsidRPr="00F67191">
              <w:rPr>
                <w:rFonts w:ascii="Calibri" w:hAnsi="Calibri"/>
                <w:lang w:val="da-DK"/>
              </w:rPr>
              <w:t>Stk. 2. Medarbejderen forudsættes til stadighed at ajourføre sine kvalifikationer herunder deltage i kurser som virksomheden måtte fastlægge uanset om dette arbejde falder i eller uden for den normale arbejdstid.</w:t>
            </w:r>
          </w:p>
          <w:p w14:paraId="108B3E11" w14:textId="77777777" w:rsidR="00C10C40" w:rsidRPr="00F67191" w:rsidRDefault="00C10C40" w:rsidP="0020051C">
            <w:pPr>
              <w:spacing w:after="240"/>
              <w:rPr>
                <w:rFonts w:ascii="Calibri" w:hAnsi="Calibri"/>
                <w:lang w:val="da-DK"/>
              </w:rPr>
            </w:pPr>
            <w:r w:rsidRPr="00F67191">
              <w:rPr>
                <w:rFonts w:ascii="Calibri" w:hAnsi="Calibri"/>
                <w:lang w:val="da-DK"/>
              </w:rPr>
              <w:t>Stk. 3. Medarbejderen må forvente, at der forekommer rejseaktivitet i såvel Danmark som udlandet.</w:t>
            </w:r>
          </w:p>
        </w:tc>
      </w:tr>
      <w:tr w:rsidR="00C10C40" w:rsidRPr="006F64E1" w14:paraId="4A8DE97F" w14:textId="77777777" w:rsidTr="0020051C">
        <w:trPr>
          <w:cantSplit/>
        </w:trPr>
        <w:tc>
          <w:tcPr>
            <w:tcW w:w="9184" w:type="dxa"/>
          </w:tcPr>
          <w:p w14:paraId="3FE9C06B" w14:textId="77777777" w:rsidR="00C10C40" w:rsidRPr="00F67191" w:rsidRDefault="00C10C40" w:rsidP="0020051C">
            <w:pPr>
              <w:spacing w:after="240"/>
              <w:rPr>
                <w:rFonts w:ascii="Calibri" w:hAnsi="Calibri"/>
                <w:lang w:val="da-DK"/>
              </w:rPr>
            </w:pPr>
            <w:r w:rsidRPr="00F67191">
              <w:rPr>
                <w:rFonts w:ascii="Calibri" w:hAnsi="Calibri"/>
                <w:b/>
                <w:lang w:val="da-DK"/>
              </w:rPr>
              <w:t>9. Justering af løn og ansættelsesforhold</w:t>
            </w:r>
          </w:p>
          <w:p w14:paraId="05879274" w14:textId="7641A628" w:rsidR="00C10C40" w:rsidRPr="00F67191" w:rsidRDefault="00C10C40" w:rsidP="0020051C">
            <w:pPr>
              <w:spacing w:after="240"/>
              <w:rPr>
                <w:rFonts w:ascii="Calibri" w:hAnsi="Calibri"/>
                <w:lang w:val="da-DK"/>
              </w:rPr>
            </w:pPr>
            <w:r w:rsidRPr="00F67191">
              <w:rPr>
                <w:rFonts w:ascii="Calibri" w:hAnsi="Calibri"/>
                <w:lang w:val="da-DK"/>
              </w:rPr>
              <w:t xml:space="preserve">Stk. 1. Lønforhandling gennemføres én gang årligt. Lønregulering sker </w:t>
            </w:r>
            <w:r w:rsidR="00103706" w:rsidRPr="00836DEC">
              <w:rPr>
                <w:rFonts w:ascii="Calibri" w:hAnsi="Calibri"/>
              </w:rPr>
              <w:t>[●]</w:t>
            </w:r>
            <w:r w:rsidRPr="00F67191">
              <w:rPr>
                <w:rFonts w:ascii="Calibri" w:hAnsi="Calibri"/>
                <w:lang w:val="da-DK"/>
              </w:rPr>
              <w:t>.</w:t>
            </w:r>
          </w:p>
          <w:p w14:paraId="3D0A2DDA" w14:textId="77777777" w:rsidR="00C10C40" w:rsidRPr="00F67191" w:rsidRDefault="00C10C40" w:rsidP="0020051C">
            <w:pPr>
              <w:spacing w:after="240"/>
              <w:rPr>
                <w:rFonts w:ascii="Calibri" w:hAnsi="Calibri"/>
                <w:lang w:val="da-DK"/>
              </w:rPr>
            </w:pPr>
            <w:r w:rsidRPr="00F67191">
              <w:rPr>
                <w:rFonts w:ascii="Calibri" w:hAnsi="Calibri"/>
                <w:lang w:val="da-DK"/>
              </w:rPr>
              <w:t>Stk. 2. De i virksomheden gældende politikker fremgår af personalehåndbogen.</w:t>
            </w:r>
          </w:p>
        </w:tc>
      </w:tr>
      <w:tr w:rsidR="00C10C40" w:rsidRPr="006F64E1" w14:paraId="263CEA81" w14:textId="77777777" w:rsidTr="0020051C">
        <w:trPr>
          <w:cantSplit/>
        </w:trPr>
        <w:tc>
          <w:tcPr>
            <w:tcW w:w="9184" w:type="dxa"/>
          </w:tcPr>
          <w:p w14:paraId="41439D28" w14:textId="77777777" w:rsidR="00C10C40" w:rsidRPr="00F67191" w:rsidRDefault="00C10C40" w:rsidP="0020051C">
            <w:pPr>
              <w:spacing w:after="240"/>
              <w:rPr>
                <w:rFonts w:ascii="Calibri" w:hAnsi="Calibri"/>
                <w:lang w:val="da-DK"/>
              </w:rPr>
            </w:pPr>
            <w:r w:rsidRPr="00F67191">
              <w:rPr>
                <w:rFonts w:ascii="Calibri" w:hAnsi="Calibri"/>
                <w:b/>
                <w:lang w:val="da-DK"/>
              </w:rPr>
              <w:t>10. Ferie- og overenskomstmæssige fridage</w:t>
            </w:r>
          </w:p>
          <w:p w14:paraId="59F0D036" w14:textId="77777777" w:rsidR="00C10C40" w:rsidRPr="00F67191" w:rsidRDefault="00C10C40" w:rsidP="0020051C">
            <w:pPr>
              <w:spacing w:after="240"/>
              <w:rPr>
                <w:rFonts w:ascii="Calibri" w:hAnsi="Calibri"/>
                <w:lang w:val="da-DK"/>
              </w:rPr>
            </w:pPr>
            <w:r w:rsidRPr="00F67191">
              <w:rPr>
                <w:rFonts w:ascii="Calibri" w:hAnsi="Calibri"/>
                <w:lang w:val="da-DK"/>
              </w:rPr>
              <w:t>Stk. 1. Medarbejderens ferie afvikles efter aftale med virksomhedens ledelse. I øvrigt finder Ferielovens bestemmelser anvendelse.</w:t>
            </w:r>
          </w:p>
          <w:p w14:paraId="067088CE" w14:textId="77777777" w:rsidR="00C10C40" w:rsidRPr="00F67191" w:rsidRDefault="00C10C40" w:rsidP="0020051C">
            <w:pPr>
              <w:spacing w:after="240"/>
              <w:rPr>
                <w:rFonts w:ascii="Calibri" w:hAnsi="Calibri"/>
                <w:lang w:val="da-DK"/>
              </w:rPr>
            </w:pPr>
            <w:r w:rsidRPr="00F67191">
              <w:rPr>
                <w:rFonts w:ascii="Calibri" w:hAnsi="Calibri"/>
                <w:lang w:val="da-DK"/>
              </w:rPr>
              <w:t>Stk. 2. Der sker optjening af ekstra fridage i henhold til overenskomstaftalen. Anvendelse af de optjente ekstra fridage sker efter aftale med virksomhedens ledelse.</w:t>
            </w:r>
          </w:p>
        </w:tc>
      </w:tr>
      <w:tr w:rsidR="00C10C40" w:rsidRPr="006F64E1" w14:paraId="10F68462" w14:textId="77777777" w:rsidTr="0020051C">
        <w:trPr>
          <w:cantSplit/>
        </w:trPr>
        <w:tc>
          <w:tcPr>
            <w:tcW w:w="9184" w:type="dxa"/>
          </w:tcPr>
          <w:p w14:paraId="09FD1C07" w14:textId="77777777" w:rsidR="00C10C40" w:rsidRPr="00F67191" w:rsidRDefault="00C10C40" w:rsidP="0020051C">
            <w:pPr>
              <w:spacing w:after="240"/>
              <w:rPr>
                <w:rFonts w:ascii="Calibri" w:eastAsia="Calibri" w:hAnsi="Calibri" w:cs="Calibri"/>
                <w:lang w:val="da-DK"/>
              </w:rPr>
            </w:pPr>
            <w:r w:rsidRPr="00F67191">
              <w:rPr>
                <w:rFonts w:ascii="Calibri" w:eastAsia="Calibri" w:hAnsi="Calibri" w:cs="Calibri"/>
                <w:b/>
                <w:lang w:val="da-DK"/>
              </w:rPr>
              <w:t>11. Opsigelsesregler</w:t>
            </w:r>
          </w:p>
          <w:p w14:paraId="4E28DEC2" w14:textId="77777777" w:rsidR="00C10C40" w:rsidRPr="00F67191" w:rsidRDefault="00C10C40" w:rsidP="0020051C">
            <w:pPr>
              <w:spacing w:after="240"/>
              <w:rPr>
                <w:rFonts w:ascii="Calibri" w:eastAsia="Calibri" w:hAnsi="Calibri" w:cs="Calibri"/>
                <w:color w:val="0070C0"/>
                <w:lang w:val="da-DK"/>
              </w:rPr>
            </w:pPr>
            <w:r w:rsidRPr="00F67191">
              <w:rPr>
                <w:rFonts w:ascii="Calibri" w:eastAsia="Calibri" w:hAnsi="Calibri" w:cs="Calibri"/>
                <w:lang w:val="da-DK"/>
              </w:rPr>
              <w:t>Funktionærlovens opsigelsesregler gælder for ansættelsesforholdet.</w:t>
            </w:r>
          </w:p>
        </w:tc>
      </w:tr>
      <w:tr w:rsidR="00C10C40" w:rsidRPr="006F64E1" w14:paraId="6843DF31" w14:textId="77777777" w:rsidTr="0020051C">
        <w:trPr>
          <w:cantSplit/>
        </w:trPr>
        <w:tc>
          <w:tcPr>
            <w:tcW w:w="9184" w:type="dxa"/>
          </w:tcPr>
          <w:p w14:paraId="5C415727" w14:textId="77777777" w:rsidR="00C10C40" w:rsidRPr="00F67191" w:rsidRDefault="00C10C40" w:rsidP="0020051C">
            <w:pPr>
              <w:spacing w:after="240"/>
              <w:rPr>
                <w:rFonts w:ascii="Calibri" w:hAnsi="Calibri"/>
                <w:lang w:val="da-DK"/>
              </w:rPr>
            </w:pPr>
            <w:r w:rsidRPr="00F67191">
              <w:rPr>
                <w:rFonts w:ascii="Calibri" w:hAnsi="Calibri"/>
                <w:b/>
                <w:lang w:val="da-DK"/>
              </w:rPr>
              <w:t>12. Fritstilling</w:t>
            </w:r>
          </w:p>
          <w:p w14:paraId="51B94BCF" w14:textId="06A0B3A2" w:rsidR="00C10C40" w:rsidRPr="00F67191" w:rsidRDefault="00C10C40" w:rsidP="0020051C">
            <w:pPr>
              <w:spacing w:after="240"/>
              <w:rPr>
                <w:rFonts w:ascii="Calibri" w:hAnsi="Calibri"/>
                <w:lang w:val="da-DK"/>
              </w:rPr>
            </w:pPr>
            <w:r w:rsidRPr="00F67191">
              <w:rPr>
                <w:rFonts w:ascii="Calibri" w:hAnsi="Calibri"/>
                <w:lang w:val="da-DK"/>
              </w:rPr>
              <w:t>Ved fritstilling eller suspension er medarbejderen forpligtet til på anmodning fra virksomheden straks at returnere alt materiale og alle effekter, der tilhører virksomheden herunder nøgle-/adgangskort.</w:t>
            </w:r>
          </w:p>
          <w:p w14:paraId="4C9E1978" w14:textId="77777777" w:rsidR="00C10C40" w:rsidRPr="00F67191" w:rsidRDefault="00C10C40" w:rsidP="0020051C">
            <w:pPr>
              <w:spacing w:after="240"/>
              <w:rPr>
                <w:rFonts w:ascii="Calibri" w:hAnsi="Calibri"/>
                <w:lang w:val="da-DK"/>
              </w:rPr>
            </w:pPr>
            <w:r w:rsidRPr="00F67191">
              <w:rPr>
                <w:rFonts w:ascii="Calibri" w:hAnsi="Calibri"/>
                <w:lang w:val="da-DK"/>
              </w:rPr>
              <w:t>Såfremt medarbejderen fritstilles eller suspenderes ophører eventuel bilordning, telefon-ordning m.v. efter aftale, og således, at medarbejderen modtager den skattemæssige værdi heraf i stedet.</w:t>
            </w:r>
          </w:p>
        </w:tc>
      </w:tr>
      <w:tr w:rsidR="00C10C40" w:rsidRPr="006F64E1" w14:paraId="6D6D895A" w14:textId="77777777" w:rsidTr="0020051C">
        <w:trPr>
          <w:cantSplit/>
        </w:trPr>
        <w:tc>
          <w:tcPr>
            <w:tcW w:w="9184" w:type="dxa"/>
          </w:tcPr>
          <w:p w14:paraId="0ED64966" w14:textId="77777777" w:rsidR="00C10C40" w:rsidRPr="00F67191" w:rsidRDefault="00C10C40" w:rsidP="0020051C">
            <w:pPr>
              <w:spacing w:after="240"/>
              <w:rPr>
                <w:rFonts w:ascii="Calibri" w:hAnsi="Calibri"/>
                <w:lang w:val="da-DK"/>
              </w:rPr>
            </w:pPr>
            <w:r w:rsidRPr="00F67191">
              <w:rPr>
                <w:rFonts w:ascii="Calibri" w:hAnsi="Calibri"/>
                <w:b/>
                <w:lang w:val="da-DK"/>
              </w:rPr>
              <w:t>13. Arbejdsrelaterede udgifter</w:t>
            </w:r>
          </w:p>
          <w:p w14:paraId="4DCA856D" w14:textId="77777777" w:rsidR="00C10C40" w:rsidRPr="00F67191" w:rsidRDefault="00C10C40" w:rsidP="0020051C">
            <w:pPr>
              <w:spacing w:after="240"/>
              <w:rPr>
                <w:rFonts w:ascii="Calibri" w:hAnsi="Calibri"/>
                <w:lang w:val="da-DK"/>
              </w:rPr>
            </w:pPr>
            <w:r w:rsidRPr="00F67191">
              <w:rPr>
                <w:rFonts w:ascii="Calibri" w:hAnsi="Calibri"/>
                <w:lang w:val="da-DK"/>
              </w:rPr>
              <w:t>Virksomheden refunderer medarbejderens rimelige udlæg til arbejdsrelaterede udgifter mod fremlæggelse af bilag efter de herom i virksomheden gældende regler og retningslinjer.</w:t>
            </w:r>
          </w:p>
        </w:tc>
      </w:tr>
      <w:tr w:rsidR="00C10C40" w:rsidRPr="006F64E1" w14:paraId="2A7465CA" w14:textId="77777777" w:rsidTr="0020051C">
        <w:trPr>
          <w:cantSplit/>
        </w:trPr>
        <w:tc>
          <w:tcPr>
            <w:tcW w:w="9184" w:type="dxa"/>
          </w:tcPr>
          <w:p w14:paraId="1E3B2AF9" w14:textId="77777777" w:rsidR="00C10C40" w:rsidRPr="00F67191" w:rsidRDefault="00C10C40" w:rsidP="0020051C">
            <w:pPr>
              <w:spacing w:after="240"/>
              <w:rPr>
                <w:rFonts w:ascii="Calibri" w:hAnsi="Calibri"/>
                <w:lang w:val="da-DK"/>
              </w:rPr>
            </w:pPr>
            <w:r w:rsidRPr="00F67191">
              <w:rPr>
                <w:rFonts w:ascii="Calibri" w:hAnsi="Calibri"/>
                <w:b/>
                <w:lang w:val="da-DK"/>
              </w:rPr>
              <w:t>14. Funktionærloven</w:t>
            </w:r>
          </w:p>
          <w:p w14:paraId="5EEC4DE0" w14:textId="77777777" w:rsidR="00C10C40" w:rsidRPr="00F67191" w:rsidRDefault="00C10C40" w:rsidP="0020051C">
            <w:pPr>
              <w:spacing w:after="240"/>
              <w:rPr>
                <w:rFonts w:ascii="Calibri" w:hAnsi="Calibri"/>
                <w:lang w:val="da-DK"/>
              </w:rPr>
            </w:pPr>
            <w:r w:rsidRPr="00F67191">
              <w:rPr>
                <w:rFonts w:ascii="Calibri" w:hAnsi="Calibri"/>
                <w:lang w:val="da-DK"/>
              </w:rPr>
              <w:t>Ansættelsesforholdet er i det hele undergivet Funktionærlovens bestemmelser.</w:t>
            </w:r>
          </w:p>
        </w:tc>
      </w:tr>
      <w:tr w:rsidR="00C10C40" w:rsidRPr="006F64E1" w14:paraId="733DEB6C" w14:textId="77777777" w:rsidTr="0020051C">
        <w:trPr>
          <w:cantSplit/>
        </w:trPr>
        <w:tc>
          <w:tcPr>
            <w:tcW w:w="9184" w:type="dxa"/>
          </w:tcPr>
          <w:p w14:paraId="4E71C0F0" w14:textId="77777777" w:rsidR="00C10C40" w:rsidRPr="00F67191" w:rsidRDefault="00C10C40" w:rsidP="0020051C">
            <w:pPr>
              <w:spacing w:after="240"/>
              <w:rPr>
                <w:rFonts w:ascii="Calibri" w:hAnsi="Calibri"/>
                <w:lang w:val="da-DK"/>
              </w:rPr>
            </w:pPr>
            <w:r w:rsidRPr="00F67191">
              <w:rPr>
                <w:rFonts w:ascii="Calibri" w:hAnsi="Calibri"/>
                <w:b/>
                <w:lang w:val="da-DK"/>
              </w:rPr>
              <w:lastRenderedPageBreak/>
              <w:t>15. Tavshedspligt</w:t>
            </w:r>
          </w:p>
          <w:p w14:paraId="7D0386C2" w14:textId="77777777" w:rsidR="00C10C40" w:rsidRPr="00F67191" w:rsidRDefault="00C10C40" w:rsidP="0020051C">
            <w:pPr>
              <w:spacing w:after="240"/>
              <w:rPr>
                <w:rFonts w:ascii="Calibri" w:hAnsi="Calibri"/>
                <w:lang w:val="da-DK"/>
              </w:rPr>
            </w:pPr>
            <w:r w:rsidRPr="00F67191">
              <w:rPr>
                <w:rFonts w:ascii="Calibri" w:hAnsi="Calibri"/>
                <w:lang w:val="da-DK"/>
              </w:rPr>
              <w:t>Det påhviler medarbejderen at iagttage fuldstændig tavshed om virksomhedens driftsmæssige forhold, både under ansættelsen og efter medarbejderens fratrædelse.</w:t>
            </w:r>
          </w:p>
          <w:p w14:paraId="0B55BCF0" w14:textId="59BB67E7" w:rsidR="00C10C40" w:rsidRPr="00F67191" w:rsidRDefault="00C10C40" w:rsidP="0020051C">
            <w:pPr>
              <w:spacing w:after="240"/>
              <w:rPr>
                <w:rFonts w:ascii="Calibri" w:hAnsi="Calibri"/>
                <w:lang w:val="da-DK"/>
              </w:rPr>
            </w:pPr>
            <w:r w:rsidRPr="00F67191">
              <w:rPr>
                <w:rFonts w:ascii="Calibri" w:hAnsi="Calibri"/>
                <w:lang w:val="da-DK"/>
              </w:rPr>
              <w:t xml:space="preserve">I øvrigt henvises til lov om forretningshemmeligheder og markedsføringslovens </w:t>
            </w:r>
            <w:r w:rsidR="00103706" w:rsidRPr="00F67191">
              <w:rPr>
                <w:rFonts w:ascii="Calibri" w:hAnsi="Calibri"/>
                <w:lang w:val="da-DK"/>
              </w:rPr>
              <w:t>bestemmelser</w:t>
            </w:r>
            <w:r w:rsidRPr="00F67191">
              <w:rPr>
                <w:rFonts w:ascii="Calibri" w:hAnsi="Calibri"/>
                <w:lang w:val="da-DK"/>
              </w:rPr>
              <w:t>.</w:t>
            </w:r>
          </w:p>
        </w:tc>
      </w:tr>
      <w:tr w:rsidR="00C10C40" w:rsidRPr="006F64E1" w14:paraId="567EDE81" w14:textId="77777777" w:rsidTr="0020051C">
        <w:trPr>
          <w:cantSplit/>
        </w:trPr>
        <w:tc>
          <w:tcPr>
            <w:tcW w:w="9184" w:type="dxa"/>
          </w:tcPr>
          <w:p w14:paraId="297D7CD5" w14:textId="77777777" w:rsidR="00C10C40" w:rsidRPr="00F67191" w:rsidRDefault="00C10C40" w:rsidP="0020051C">
            <w:pPr>
              <w:spacing w:after="240"/>
              <w:rPr>
                <w:rFonts w:ascii="Calibri" w:hAnsi="Calibri"/>
                <w:lang w:val="da-DK"/>
              </w:rPr>
            </w:pPr>
            <w:r w:rsidRPr="00F67191">
              <w:rPr>
                <w:rFonts w:ascii="Calibri" w:hAnsi="Calibri"/>
                <w:b/>
                <w:lang w:val="da-DK"/>
              </w:rPr>
              <w:t>16. Databeskyttelse</w:t>
            </w:r>
          </w:p>
          <w:p w14:paraId="4E2AAEC0" w14:textId="77777777" w:rsidR="00C10C40" w:rsidRPr="00F67191" w:rsidRDefault="00C10C40" w:rsidP="0020051C">
            <w:pPr>
              <w:spacing w:after="240"/>
              <w:rPr>
                <w:rFonts w:ascii="Calibri" w:hAnsi="Calibri"/>
                <w:lang w:val="da-DK"/>
              </w:rPr>
            </w:pPr>
            <w:r w:rsidRPr="00F67191">
              <w:rPr>
                <w:rFonts w:ascii="Calibri" w:hAnsi="Calibri"/>
                <w:highlight w:val="white"/>
                <w:lang w:val="da-DK"/>
              </w:rPr>
              <w:t>Virksomhedens gældende meddelelse om databeskyttelse kan findes</w:t>
            </w:r>
            <w:r>
              <w:rPr>
                <w:rFonts w:ascii="Calibri" w:hAnsi="Calibri"/>
                <w:highlight w:val="white"/>
                <w:lang w:val="da-DK"/>
              </w:rPr>
              <w:t xml:space="preserve"> </w:t>
            </w:r>
            <w:r w:rsidRPr="00F67191">
              <w:rPr>
                <w:rFonts w:ascii="Calibri" w:hAnsi="Calibri"/>
                <w:bCs/>
                <w:highlight w:val="white"/>
                <w:shd w:val="clear" w:color="auto" w:fill="D3D3D3"/>
                <w:lang w:val="da-DK"/>
              </w:rPr>
              <w:t>i virksomhedens personalehåndbog</w:t>
            </w:r>
          </w:p>
        </w:tc>
      </w:tr>
      <w:tr w:rsidR="00C10C40" w:rsidRPr="006F64E1" w14:paraId="40D08F89" w14:textId="77777777" w:rsidTr="0020051C">
        <w:tc>
          <w:tcPr>
            <w:tcW w:w="9184" w:type="dxa"/>
          </w:tcPr>
          <w:p w14:paraId="5C2AE423" w14:textId="77777777" w:rsidR="00C10C40" w:rsidRPr="00F67191" w:rsidRDefault="00C10C40" w:rsidP="0020051C">
            <w:pPr>
              <w:rPr>
                <w:rFonts w:ascii="Calibri" w:eastAsia="Calibri" w:hAnsi="Calibri" w:cs="Calibri"/>
                <w:lang w:val="da-DK"/>
              </w:rPr>
            </w:pPr>
            <w:r w:rsidRPr="00F67191">
              <w:rPr>
                <w:rFonts w:ascii="Calibri" w:eastAsia="Calibri" w:hAnsi="Calibri" w:cs="Calibri"/>
                <w:b/>
                <w:lang w:val="da-DK"/>
              </w:rPr>
              <w:t>17. Yderligere vilkår</w:t>
            </w:r>
          </w:p>
          <w:p w14:paraId="747EF46B" w14:textId="77777777" w:rsidR="00C10C40" w:rsidRDefault="00C10C40" w:rsidP="0020051C">
            <w:pPr>
              <w:pStyle w:val="Standardtekst"/>
              <w:tabs>
                <w:tab w:val="clear" w:pos="2381"/>
                <w:tab w:val="clear" w:pos="4762"/>
                <w:tab w:val="clear" w:pos="7143"/>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spacing w:before="240" w:after="240"/>
              <w:rPr>
                <w:rFonts w:ascii="Calibri" w:eastAsia="Calibri" w:hAnsi="Calibri" w:cs="Calibri"/>
                <w:highlight w:val="white"/>
              </w:rPr>
            </w:pPr>
            <w:r>
              <w:rPr>
                <w:rFonts w:ascii="Calibri" w:eastAsia="Calibri" w:hAnsi="Calibri" w:cs="Calibri"/>
                <w:sz w:val="24"/>
              </w:rPr>
              <w:t>Udover ovennævnte er aftalt:</w:t>
            </w:r>
          </w:p>
          <w:p w14:paraId="4573A7AE" w14:textId="27B31E0E" w:rsidR="00C10C40" w:rsidRPr="0006273C" w:rsidRDefault="00FB2A86" w:rsidP="0006273C">
            <w:pPr>
              <w:pStyle w:val="Standardtekst"/>
              <w:tabs>
                <w:tab w:val="left" w:pos="0"/>
                <w:tab w:val="left" w:pos="850"/>
                <w:tab w:val="left" w:pos="1020"/>
                <w:tab w:val="left" w:pos="2552"/>
                <w:tab w:val="left" w:pos="3403"/>
                <w:tab w:val="left" w:pos="4254"/>
                <w:tab w:val="left" w:pos="5104"/>
                <w:tab w:val="left" w:pos="5955"/>
                <w:tab w:val="left" w:pos="6806"/>
                <w:tab w:val="left" w:pos="7657"/>
                <w:tab w:val="left" w:pos="8508"/>
                <w:tab w:val="left" w:pos="11972"/>
              </w:tabs>
              <w:jc w:val="left"/>
              <w:rPr>
                <w:rFonts w:asciiTheme="minorHAnsi" w:eastAsia="Calibri" w:hAnsiTheme="minorHAnsi" w:cstheme="minorHAnsi"/>
                <w:sz w:val="24"/>
                <w:szCs w:val="24"/>
                <w:highlight w:val="white"/>
              </w:rPr>
            </w:pPr>
            <w:r w:rsidRPr="0006273C">
              <w:rPr>
                <w:rFonts w:asciiTheme="minorHAnsi" w:hAnsiTheme="minorHAnsi" w:cstheme="minorHAnsi"/>
                <w:sz w:val="24"/>
                <w:szCs w:val="24"/>
              </w:rPr>
              <w:t>JUBILÆUMSANCIENNITET (UDEN BETYDNING FOR ANSÆTTELSESRETLIG ANCIENNITET)</w:t>
            </w:r>
            <w:r w:rsidRPr="0006273C">
              <w:rPr>
                <w:rFonts w:asciiTheme="minorHAnsi" w:hAnsiTheme="minorHAnsi" w:cstheme="minorHAnsi"/>
                <w:sz w:val="24"/>
                <w:szCs w:val="24"/>
              </w:rPr>
              <w:br/>
              <w:t>Medarbejderens jubilæumsanciennitet regnes fra</w:t>
            </w:r>
            <w:r w:rsidRPr="0006273C">
              <w:rPr>
                <w:rFonts w:asciiTheme="minorHAnsi" w:hAnsiTheme="minorHAnsi" w:cstheme="minorHAnsi"/>
                <w:sz w:val="24"/>
                <w:szCs w:val="24"/>
              </w:rPr>
              <w:t xml:space="preserve"> </w:t>
            </w:r>
            <w:r w:rsidR="0006273C" w:rsidRPr="0006273C">
              <w:rPr>
                <w:rFonts w:asciiTheme="minorHAnsi" w:hAnsiTheme="minorHAnsi" w:cstheme="minorHAnsi"/>
                <w:b/>
                <w:sz w:val="24"/>
                <w:szCs w:val="24"/>
              </w:rPr>
              <w:fldChar w:fldCharType="begin">
                <w:ffData>
                  <w:name w:val="Tekst16"/>
                  <w:enabled/>
                  <w:calcOnExit w:val="0"/>
                  <w:textInput/>
                </w:ffData>
              </w:fldChar>
            </w:r>
            <w:r w:rsidR="0006273C" w:rsidRPr="0006273C">
              <w:rPr>
                <w:rFonts w:asciiTheme="minorHAnsi" w:hAnsiTheme="minorHAnsi" w:cstheme="minorHAnsi"/>
                <w:b/>
                <w:sz w:val="24"/>
                <w:szCs w:val="24"/>
              </w:rPr>
              <w:instrText xml:space="preserve"> FORMTEXT </w:instrText>
            </w:r>
            <w:r w:rsidR="0006273C" w:rsidRPr="0006273C">
              <w:rPr>
                <w:rFonts w:asciiTheme="minorHAnsi" w:hAnsiTheme="minorHAnsi" w:cstheme="minorHAnsi"/>
                <w:b/>
                <w:sz w:val="24"/>
                <w:szCs w:val="24"/>
              </w:rPr>
            </w:r>
            <w:r w:rsidR="0006273C" w:rsidRPr="0006273C">
              <w:rPr>
                <w:rFonts w:asciiTheme="minorHAnsi" w:hAnsiTheme="minorHAnsi" w:cstheme="minorHAnsi"/>
                <w:b/>
                <w:sz w:val="24"/>
                <w:szCs w:val="24"/>
              </w:rPr>
              <w:fldChar w:fldCharType="separate"/>
            </w:r>
            <w:r w:rsidR="0006273C" w:rsidRPr="0006273C">
              <w:rPr>
                <w:rFonts w:asciiTheme="minorHAnsi" w:hAnsiTheme="minorHAnsi" w:cstheme="minorHAnsi"/>
                <w:b/>
                <w:noProof/>
                <w:sz w:val="24"/>
                <w:szCs w:val="24"/>
              </w:rPr>
              <w:t> </w:t>
            </w:r>
            <w:r w:rsidR="0006273C" w:rsidRPr="0006273C">
              <w:rPr>
                <w:rFonts w:asciiTheme="minorHAnsi" w:hAnsiTheme="minorHAnsi" w:cstheme="minorHAnsi"/>
                <w:b/>
                <w:noProof/>
                <w:sz w:val="24"/>
                <w:szCs w:val="24"/>
              </w:rPr>
              <w:t> </w:t>
            </w:r>
            <w:r w:rsidR="0006273C" w:rsidRPr="0006273C">
              <w:rPr>
                <w:rFonts w:asciiTheme="minorHAnsi" w:hAnsiTheme="minorHAnsi" w:cstheme="minorHAnsi"/>
                <w:b/>
                <w:noProof/>
                <w:sz w:val="24"/>
                <w:szCs w:val="24"/>
              </w:rPr>
              <w:t> </w:t>
            </w:r>
            <w:r w:rsidR="0006273C" w:rsidRPr="0006273C">
              <w:rPr>
                <w:rFonts w:asciiTheme="minorHAnsi" w:hAnsiTheme="minorHAnsi" w:cstheme="minorHAnsi"/>
                <w:b/>
                <w:noProof/>
                <w:sz w:val="24"/>
                <w:szCs w:val="24"/>
              </w:rPr>
              <w:t> </w:t>
            </w:r>
            <w:r w:rsidR="0006273C" w:rsidRPr="0006273C">
              <w:rPr>
                <w:rFonts w:asciiTheme="minorHAnsi" w:hAnsiTheme="minorHAnsi" w:cstheme="minorHAnsi"/>
                <w:b/>
                <w:noProof/>
                <w:sz w:val="24"/>
                <w:szCs w:val="24"/>
              </w:rPr>
              <w:t> </w:t>
            </w:r>
            <w:r w:rsidR="0006273C" w:rsidRPr="0006273C">
              <w:rPr>
                <w:rFonts w:asciiTheme="minorHAnsi" w:hAnsiTheme="minorHAnsi" w:cstheme="minorHAnsi"/>
                <w:b/>
                <w:sz w:val="24"/>
                <w:szCs w:val="24"/>
              </w:rPr>
              <w:fldChar w:fldCharType="end"/>
            </w:r>
          </w:p>
          <w:p w14:paraId="00F48CF7" w14:textId="77777777" w:rsidR="00C10C40" w:rsidRPr="00F67191" w:rsidRDefault="00C10C40" w:rsidP="0020051C">
            <w:pPr>
              <w:rPr>
                <w:rFonts w:ascii="Calibri" w:eastAsia="Calibri" w:hAnsi="Calibri" w:cs="Calibri"/>
                <w:lang w:val="da-DK"/>
              </w:rPr>
            </w:pPr>
          </w:p>
        </w:tc>
      </w:tr>
      <w:tr w:rsidR="00C10C40" w14:paraId="50F6BB8B" w14:textId="77777777" w:rsidTr="0020051C">
        <w:trPr>
          <w:cantSplit/>
        </w:trPr>
        <w:tc>
          <w:tcPr>
            <w:tcW w:w="9184" w:type="dxa"/>
          </w:tcPr>
          <w:p w14:paraId="1C1F5044" w14:textId="77777777" w:rsidR="00C10C40" w:rsidRPr="00F67191" w:rsidRDefault="00C10C40" w:rsidP="0020051C">
            <w:pPr>
              <w:rPr>
                <w:rFonts w:ascii="Calibri" w:hAnsi="Calibri"/>
                <w:lang w:val="da-DK"/>
              </w:rPr>
            </w:pPr>
            <w:r w:rsidRPr="00F67191">
              <w:rPr>
                <w:rFonts w:ascii="Calibri" w:hAnsi="Calibri"/>
                <w:b/>
                <w:lang w:val="da-DK"/>
              </w:rPr>
              <w:t>17. Underskrifter</w:t>
            </w:r>
          </w:p>
          <w:p w14:paraId="7857094E" w14:textId="77777777" w:rsidR="00C10C40" w:rsidRDefault="00C10C40" w:rsidP="0020051C">
            <w:pPr>
              <w:spacing w:before="240"/>
              <w:rPr>
                <w:rFonts w:ascii="Calibri" w:hAnsi="Calibri"/>
              </w:rPr>
            </w:pPr>
            <w:r w:rsidRPr="00F67191">
              <w:rPr>
                <w:rFonts w:ascii="Calibri" w:hAnsi="Calibri"/>
                <w:lang w:val="da-DK"/>
              </w:rPr>
              <w:t xml:space="preserve">Denne ansættelseskontrakt er udfærdiget i 2 enslydende eksemplarer. </w:t>
            </w:r>
            <w:proofErr w:type="spellStart"/>
            <w:r>
              <w:rPr>
                <w:rFonts w:ascii="Calibri" w:hAnsi="Calibri"/>
              </w:rPr>
              <w:t>Virksomhed</w:t>
            </w:r>
            <w:proofErr w:type="spellEnd"/>
            <w:r>
              <w:rPr>
                <w:rFonts w:ascii="Calibri" w:hAnsi="Calibri"/>
              </w:rPr>
              <w:t xml:space="preserve"> / </w:t>
            </w:r>
            <w:proofErr w:type="spellStart"/>
            <w:r>
              <w:rPr>
                <w:rFonts w:ascii="Calibri" w:hAnsi="Calibri"/>
              </w:rPr>
              <w:t>medarbejder</w:t>
            </w:r>
            <w:proofErr w:type="spellEnd"/>
            <w:r>
              <w:rPr>
                <w:rFonts w:ascii="Calibri" w:hAnsi="Calibri"/>
              </w:rPr>
              <w:t xml:space="preserve"> </w:t>
            </w:r>
            <w:proofErr w:type="spellStart"/>
            <w:r>
              <w:rPr>
                <w:rFonts w:ascii="Calibri" w:hAnsi="Calibri"/>
              </w:rPr>
              <w:t>opbevarer</w:t>
            </w:r>
            <w:proofErr w:type="spellEnd"/>
            <w:r>
              <w:rPr>
                <w:rFonts w:ascii="Calibri" w:hAnsi="Calibri"/>
              </w:rPr>
              <w:t xml:space="preserve"> </w:t>
            </w:r>
            <w:proofErr w:type="spellStart"/>
            <w:r>
              <w:rPr>
                <w:rFonts w:ascii="Calibri" w:hAnsi="Calibri"/>
              </w:rPr>
              <w:t>hver</w:t>
            </w:r>
            <w:proofErr w:type="spellEnd"/>
            <w:r>
              <w:rPr>
                <w:rFonts w:ascii="Calibri" w:hAnsi="Calibri"/>
              </w:rPr>
              <w:t xml:space="preserve"> </w:t>
            </w:r>
            <w:proofErr w:type="spellStart"/>
            <w:r>
              <w:rPr>
                <w:rFonts w:ascii="Calibri" w:hAnsi="Calibri"/>
              </w:rPr>
              <w:t>deres</w:t>
            </w:r>
            <w:proofErr w:type="spellEnd"/>
            <w:r>
              <w:rPr>
                <w:rFonts w:ascii="Calibri" w:hAnsi="Calibri"/>
              </w:rPr>
              <w:t xml:space="preserve"> </w:t>
            </w:r>
            <w:proofErr w:type="spellStart"/>
            <w:r>
              <w:rPr>
                <w:rFonts w:ascii="Calibri" w:hAnsi="Calibri"/>
              </w:rPr>
              <w:t>eksemplar</w:t>
            </w:r>
            <w:proofErr w:type="spellEnd"/>
            <w:r>
              <w:rPr>
                <w:rFonts w:ascii="Calibri" w:hAnsi="Calibri"/>
              </w:rPr>
              <w:t>.</w:t>
            </w:r>
          </w:p>
          <w:p w14:paraId="3E0CF5EA" w14:textId="6160DEE2" w:rsidR="00C10C40" w:rsidRDefault="00C10C40" w:rsidP="0020051C">
            <w:pPr>
              <w:spacing w:before="240" w:after="480"/>
              <w:rPr>
                <w:rFonts w:ascii="Calibri" w:hAnsi="Calibri"/>
              </w:rPr>
            </w:pPr>
            <w:r>
              <w:rPr>
                <w:rFonts w:ascii="Calibri" w:hAnsi="Calibri"/>
              </w:rPr>
              <w:t xml:space="preserve">Dato: </w:t>
            </w:r>
            <w:r w:rsidR="00103706">
              <w:rPr>
                <w:rFonts w:ascii="Calibri" w:hAnsi="Calibri"/>
                <w:b/>
              </w:rPr>
              <w:fldChar w:fldCharType="begin">
                <w:ffData>
                  <w:name w:val="Tekst16"/>
                  <w:enabled/>
                  <w:calcOnExit w:val="0"/>
                  <w:textInput/>
                </w:ffData>
              </w:fldChar>
            </w:r>
            <w:bookmarkStart w:id="2" w:name="Tekst16"/>
            <w:r w:rsidR="00103706">
              <w:rPr>
                <w:rFonts w:ascii="Calibri" w:hAnsi="Calibri"/>
                <w:b/>
              </w:rPr>
              <w:instrText xml:space="preserve"> FORMTEXT </w:instrText>
            </w:r>
            <w:r w:rsidR="00103706">
              <w:rPr>
                <w:rFonts w:ascii="Calibri" w:hAnsi="Calibri"/>
                <w:b/>
              </w:rPr>
            </w:r>
            <w:r w:rsidR="00103706">
              <w:rPr>
                <w:rFonts w:ascii="Calibri" w:hAnsi="Calibri"/>
                <w:b/>
              </w:rPr>
              <w:fldChar w:fldCharType="separate"/>
            </w:r>
            <w:r w:rsidR="00103706">
              <w:rPr>
                <w:rFonts w:ascii="Calibri" w:hAnsi="Calibri"/>
                <w:b/>
                <w:noProof/>
              </w:rPr>
              <w:t> </w:t>
            </w:r>
            <w:r w:rsidR="00103706">
              <w:rPr>
                <w:rFonts w:ascii="Calibri" w:hAnsi="Calibri"/>
                <w:b/>
                <w:noProof/>
              </w:rPr>
              <w:t> </w:t>
            </w:r>
            <w:r w:rsidR="00103706">
              <w:rPr>
                <w:rFonts w:ascii="Calibri" w:hAnsi="Calibri"/>
                <w:b/>
                <w:noProof/>
              </w:rPr>
              <w:t> </w:t>
            </w:r>
            <w:r w:rsidR="00103706">
              <w:rPr>
                <w:rFonts w:ascii="Calibri" w:hAnsi="Calibri"/>
                <w:b/>
                <w:noProof/>
              </w:rPr>
              <w:t> </w:t>
            </w:r>
            <w:r w:rsidR="00103706">
              <w:rPr>
                <w:rFonts w:ascii="Calibri" w:hAnsi="Calibri"/>
                <w:b/>
                <w:noProof/>
              </w:rPr>
              <w:t> </w:t>
            </w:r>
            <w:r w:rsidR="00103706">
              <w:rPr>
                <w:rFonts w:ascii="Calibri" w:hAnsi="Calibri"/>
                <w:b/>
              </w:rPr>
              <w:fldChar w:fldCharType="end"/>
            </w:r>
            <w:bookmarkEnd w:id="2"/>
          </w:p>
          <w:tbl>
            <w:tblPr>
              <w:tblW w:w="0" w:type="auto"/>
              <w:tblLook w:val="0000" w:firstRow="0" w:lastRow="0" w:firstColumn="0" w:lastColumn="0" w:noHBand="0" w:noVBand="0"/>
            </w:tblPr>
            <w:tblGrid>
              <w:gridCol w:w="3605"/>
              <w:gridCol w:w="1418"/>
              <w:gridCol w:w="3781"/>
            </w:tblGrid>
            <w:tr w:rsidR="00C10C40" w14:paraId="07177F36" w14:textId="77777777" w:rsidTr="0020051C">
              <w:tc>
                <w:tcPr>
                  <w:tcW w:w="3666" w:type="dxa"/>
                </w:tcPr>
                <w:p w14:paraId="1242E029" w14:textId="7EDDA1E2" w:rsidR="00C10C40" w:rsidRDefault="00103706" w:rsidP="0020051C">
                  <w:pPr>
                    <w:rPr>
                      <w:rFonts w:ascii="Calibri" w:hAnsi="Calibri"/>
                    </w:rPr>
                  </w:pPr>
                  <w:r>
                    <w:rPr>
                      <w:rFonts w:ascii="Calibri" w:hAnsi="Calibri"/>
                      <w:b/>
                    </w:rPr>
                    <w:fldChar w:fldCharType="begin">
                      <w:ffData>
                        <w:name w:val="Tekst16"/>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tc>
              <w:tc>
                <w:tcPr>
                  <w:tcW w:w="1457" w:type="dxa"/>
                </w:tcPr>
                <w:p w14:paraId="2A9E49AE" w14:textId="77777777" w:rsidR="00C10C40" w:rsidRDefault="00C10C40" w:rsidP="0020051C">
                  <w:pPr>
                    <w:rPr>
                      <w:rFonts w:ascii="Calibri" w:hAnsi="Calibri"/>
                    </w:rPr>
                  </w:pPr>
                </w:p>
              </w:tc>
              <w:tc>
                <w:tcPr>
                  <w:tcW w:w="3845" w:type="dxa"/>
                </w:tcPr>
                <w:p w14:paraId="157D6850" w14:textId="298581C8" w:rsidR="00C10C40" w:rsidRDefault="00103706" w:rsidP="0020051C">
                  <w:pPr>
                    <w:rPr>
                      <w:rFonts w:ascii="Calibri" w:hAnsi="Calibri"/>
                    </w:rPr>
                  </w:pPr>
                  <w:r>
                    <w:rPr>
                      <w:rFonts w:ascii="Calibri" w:hAnsi="Calibri"/>
                      <w:b/>
                    </w:rPr>
                    <w:fldChar w:fldCharType="begin">
                      <w:ffData>
                        <w:name w:val="Tekst16"/>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tc>
            </w:tr>
            <w:tr w:rsidR="00C10C40" w14:paraId="70281D33" w14:textId="77777777" w:rsidTr="0020051C">
              <w:tc>
                <w:tcPr>
                  <w:tcW w:w="3666" w:type="dxa"/>
                </w:tcPr>
                <w:p w14:paraId="2B77EC4C" w14:textId="77777777" w:rsidR="00C10C40" w:rsidRDefault="00C10C40" w:rsidP="0020051C">
                  <w:pPr>
                    <w:rPr>
                      <w:rFonts w:ascii="Calibri" w:hAnsi="Calibri"/>
                    </w:rPr>
                  </w:pPr>
                  <w:proofErr w:type="spellStart"/>
                  <w:r>
                    <w:rPr>
                      <w:rFonts w:ascii="Calibri" w:hAnsi="Calibri"/>
                    </w:rPr>
                    <w:t>Virksomhedens</w:t>
                  </w:r>
                  <w:proofErr w:type="spellEnd"/>
                  <w:r>
                    <w:rPr>
                      <w:rFonts w:ascii="Calibri" w:hAnsi="Calibri"/>
                    </w:rPr>
                    <w:t xml:space="preserve"> </w:t>
                  </w:r>
                  <w:proofErr w:type="spellStart"/>
                  <w:r>
                    <w:rPr>
                      <w:rFonts w:ascii="Calibri" w:hAnsi="Calibri"/>
                    </w:rPr>
                    <w:t>underskrift</w:t>
                  </w:r>
                  <w:proofErr w:type="spellEnd"/>
                </w:p>
              </w:tc>
              <w:tc>
                <w:tcPr>
                  <w:tcW w:w="1457" w:type="dxa"/>
                </w:tcPr>
                <w:p w14:paraId="32B0E37F" w14:textId="77777777" w:rsidR="00C10C40" w:rsidRDefault="00C10C40" w:rsidP="0020051C">
                  <w:pPr>
                    <w:rPr>
                      <w:rFonts w:ascii="Calibri" w:hAnsi="Calibri"/>
                    </w:rPr>
                  </w:pPr>
                </w:p>
              </w:tc>
              <w:tc>
                <w:tcPr>
                  <w:tcW w:w="3845" w:type="dxa"/>
                </w:tcPr>
                <w:p w14:paraId="47144857" w14:textId="77777777" w:rsidR="00C10C40" w:rsidRDefault="00C10C40" w:rsidP="0020051C">
                  <w:pPr>
                    <w:rPr>
                      <w:rFonts w:ascii="Calibri" w:hAnsi="Calibri"/>
                    </w:rPr>
                  </w:pPr>
                  <w:proofErr w:type="spellStart"/>
                  <w:r>
                    <w:rPr>
                      <w:rFonts w:ascii="Calibri" w:hAnsi="Calibri"/>
                    </w:rPr>
                    <w:t>Medarbejderens</w:t>
                  </w:r>
                  <w:proofErr w:type="spellEnd"/>
                  <w:r>
                    <w:rPr>
                      <w:rFonts w:ascii="Calibri" w:hAnsi="Calibri"/>
                    </w:rPr>
                    <w:t xml:space="preserve"> </w:t>
                  </w:r>
                  <w:proofErr w:type="spellStart"/>
                  <w:r>
                    <w:rPr>
                      <w:rFonts w:ascii="Calibri" w:hAnsi="Calibri"/>
                    </w:rPr>
                    <w:t>underskrift</w:t>
                  </w:r>
                  <w:proofErr w:type="spellEnd"/>
                </w:p>
              </w:tc>
            </w:tr>
          </w:tbl>
          <w:p w14:paraId="4DF5276F" w14:textId="77777777" w:rsidR="00C10C40" w:rsidRDefault="00C10C40" w:rsidP="0020051C">
            <w:pPr>
              <w:rPr>
                <w:rFonts w:ascii="Calibri" w:hAnsi="Calibri"/>
              </w:rPr>
            </w:pPr>
          </w:p>
        </w:tc>
      </w:tr>
    </w:tbl>
    <w:p w14:paraId="2485A4C1" w14:textId="77777777" w:rsidR="00C10C40" w:rsidRDefault="00C10C40" w:rsidP="00C10C40"/>
    <w:p w14:paraId="360E511D" w14:textId="77777777" w:rsidR="00C10C40" w:rsidRDefault="00C10C40" w:rsidP="00C10C40">
      <w:pPr>
        <w:pStyle w:val="Tre"/>
        <w:rPr>
          <w:lang w:val="da-DK"/>
        </w:rPr>
      </w:pPr>
    </w:p>
    <w:p w14:paraId="1BDC46A8" w14:textId="77777777" w:rsidR="00260F2F" w:rsidRDefault="00260F2F"/>
    <w:sectPr w:rsidR="00260F2F">
      <w:headerReference w:type="default" r:id="rId11"/>
      <w:footerReference w:type="default" r:id="rId12"/>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CCA1" w14:textId="77777777" w:rsidR="00231EB4" w:rsidRDefault="00231EB4">
      <w:r>
        <w:separator/>
      </w:r>
    </w:p>
  </w:endnote>
  <w:endnote w:type="continuationSeparator" w:id="0">
    <w:p w14:paraId="25336346" w14:textId="77777777" w:rsidR="00231EB4" w:rsidRDefault="0023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frutiger-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571" w14:textId="77777777" w:rsidR="0010651E" w:rsidRDefault="0010651E">
    <w:pPr>
      <w:pStyle w:val="Sidefod"/>
      <w:tabs>
        <w:tab w:val="clear" w:pos="9026"/>
        <w:tab w:val="right" w:pos="90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F95B" w14:textId="77777777" w:rsidR="00231EB4" w:rsidRDefault="00231EB4">
      <w:r>
        <w:separator/>
      </w:r>
    </w:p>
  </w:footnote>
  <w:footnote w:type="continuationSeparator" w:id="0">
    <w:p w14:paraId="02804D44" w14:textId="77777777" w:rsidR="00231EB4" w:rsidRDefault="00231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8692" w14:textId="77777777" w:rsidR="0010651E" w:rsidRDefault="0010651E">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7CD4"/>
    <w:multiLevelType w:val="hybridMultilevel"/>
    <w:tmpl w:val="32BA5E4C"/>
    <w:lvl w:ilvl="0" w:tplc="055AB53E">
      <w:start w:val="1"/>
      <w:numFmt w:val="bullet"/>
      <w:lvlText w:val="·"/>
      <w:lvlJc w:val="left"/>
      <w:pPr>
        <w:ind w:left="720" w:hanging="360"/>
      </w:pPr>
      <w:rPr>
        <w:rFonts w:ascii="Symbol" w:eastAsia="Symbol" w:hAnsi="Symbol" w:cs="Symbol" w:hint="default"/>
      </w:rPr>
    </w:lvl>
    <w:lvl w:ilvl="1" w:tplc="9642EF1C">
      <w:start w:val="1"/>
      <w:numFmt w:val="bullet"/>
      <w:lvlText w:val="o"/>
      <w:lvlJc w:val="left"/>
      <w:pPr>
        <w:ind w:left="1440" w:hanging="360"/>
      </w:pPr>
      <w:rPr>
        <w:rFonts w:ascii="Courier New" w:eastAsia="Courier New" w:hAnsi="Courier New" w:cs="Courier New" w:hint="default"/>
      </w:rPr>
    </w:lvl>
    <w:lvl w:ilvl="2" w:tplc="CDFE26E6">
      <w:start w:val="1"/>
      <w:numFmt w:val="bullet"/>
      <w:lvlText w:val="§"/>
      <w:lvlJc w:val="left"/>
      <w:pPr>
        <w:ind w:left="2160" w:hanging="360"/>
      </w:pPr>
      <w:rPr>
        <w:rFonts w:ascii="Wingdings" w:eastAsia="Wingdings" w:hAnsi="Wingdings" w:cs="Wingdings" w:hint="default"/>
      </w:rPr>
    </w:lvl>
    <w:lvl w:ilvl="3" w:tplc="BC44125A">
      <w:start w:val="1"/>
      <w:numFmt w:val="bullet"/>
      <w:lvlText w:val="·"/>
      <w:lvlJc w:val="left"/>
      <w:pPr>
        <w:ind w:left="2880" w:hanging="360"/>
      </w:pPr>
      <w:rPr>
        <w:rFonts w:ascii="Symbol" w:eastAsia="Symbol" w:hAnsi="Symbol" w:cs="Symbol" w:hint="default"/>
      </w:rPr>
    </w:lvl>
    <w:lvl w:ilvl="4" w:tplc="5832FEA2">
      <w:start w:val="1"/>
      <w:numFmt w:val="bullet"/>
      <w:lvlText w:val="o"/>
      <w:lvlJc w:val="left"/>
      <w:pPr>
        <w:ind w:left="3600" w:hanging="360"/>
      </w:pPr>
      <w:rPr>
        <w:rFonts w:ascii="Courier New" w:eastAsia="Courier New" w:hAnsi="Courier New" w:cs="Courier New" w:hint="default"/>
      </w:rPr>
    </w:lvl>
    <w:lvl w:ilvl="5" w:tplc="282A4FBC">
      <w:start w:val="1"/>
      <w:numFmt w:val="bullet"/>
      <w:lvlText w:val="§"/>
      <w:lvlJc w:val="left"/>
      <w:pPr>
        <w:ind w:left="4320" w:hanging="360"/>
      </w:pPr>
      <w:rPr>
        <w:rFonts w:ascii="Wingdings" w:eastAsia="Wingdings" w:hAnsi="Wingdings" w:cs="Wingdings" w:hint="default"/>
      </w:rPr>
    </w:lvl>
    <w:lvl w:ilvl="6" w:tplc="6C7EBE56">
      <w:start w:val="1"/>
      <w:numFmt w:val="bullet"/>
      <w:lvlText w:val="·"/>
      <w:lvlJc w:val="left"/>
      <w:pPr>
        <w:ind w:left="5040" w:hanging="360"/>
      </w:pPr>
      <w:rPr>
        <w:rFonts w:ascii="Symbol" w:eastAsia="Symbol" w:hAnsi="Symbol" w:cs="Symbol" w:hint="default"/>
      </w:rPr>
    </w:lvl>
    <w:lvl w:ilvl="7" w:tplc="680051BC">
      <w:start w:val="1"/>
      <w:numFmt w:val="bullet"/>
      <w:lvlText w:val="o"/>
      <w:lvlJc w:val="left"/>
      <w:pPr>
        <w:ind w:left="5760" w:hanging="360"/>
      </w:pPr>
      <w:rPr>
        <w:rFonts w:ascii="Courier New" w:eastAsia="Courier New" w:hAnsi="Courier New" w:cs="Courier New" w:hint="default"/>
      </w:rPr>
    </w:lvl>
    <w:lvl w:ilvl="8" w:tplc="109C82D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1105010"/>
    <w:multiLevelType w:val="hybridMultilevel"/>
    <w:tmpl w:val="87B6C4CE"/>
    <w:lvl w:ilvl="0" w:tplc="928C82C0">
      <w:start w:val="1"/>
      <w:numFmt w:val="bullet"/>
      <w:lvlText w:val="·"/>
      <w:lvlJc w:val="left"/>
      <w:pPr>
        <w:ind w:left="720" w:hanging="360"/>
      </w:pPr>
      <w:rPr>
        <w:rFonts w:ascii="Symbol" w:eastAsia="Symbol" w:hAnsi="Symbol" w:cs="Symbol" w:hint="default"/>
      </w:rPr>
    </w:lvl>
    <w:lvl w:ilvl="1" w:tplc="993292B0">
      <w:start w:val="1"/>
      <w:numFmt w:val="bullet"/>
      <w:lvlText w:val="o"/>
      <w:lvlJc w:val="left"/>
      <w:pPr>
        <w:ind w:left="1440" w:hanging="360"/>
      </w:pPr>
      <w:rPr>
        <w:rFonts w:ascii="Courier New" w:eastAsia="Courier New" w:hAnsi="Courier New" w:cs="Courier New" w:hint="default"/>
      </w:rPr>
    </w:lvl>
    <w:lvl w:ilvl="2" w:tplc="CC822A0A">
      <w:start w:val="1"/>
      <w:numFmt w:val="bullet"/>
      <w:lvlText w:val="§"/>
      <w:lvlJc w:val="left"/>
      <w:pPr>
        <w:ind w:left="2160" w:hanging="360"/>
      </w:pPr>
      <w:rPr>
        <w:rFonts w:ascii="Wingdings" w:eastAsia="Wingdings" w:hAnsi="Wingdings" w:cs="Wingdings" w:hint="default"/>
      </w:rPr>
    </w:lvl>
    <w:lvl w:ilvl="3" w:tplc="0DBEB366">
      <w:start w:val="1"/>
      <w:numFmt w:val="bullet"/>
      <w:lvlText w:val="·"/>
      <w:lvlJc w:val="left"/>
      <w:pPr>
        <w:ind w:left="2880" w:hanging="360"/>
      </w:pPr>
      <w:rPr>
        <w:rFonts w:ascii="Symbol" w:eastAsia="Symbol" w:hAnsi="Symbol" w:cs="Symbol" w:hint="default"/>
      </w:rPr>
    </w:lvl>
    <w:lvl w:ilvl="4" w:tplc="05F039A0">
      <w:start w:val="1"/>
      <w:numFmt w:val="bullet"/>
      <w:lvlText w:val="o"/>
      <w:lvlJc w:val="left"/>
      <w:pPr>
        <w:ind w:left="3600" w:hanging="360"/>
      </w:pPr>
      <w:rPr>
        <w:rFonts w:ascii="Courier New" w:eastAsia="Courier New" w:hAnsi="Courier New" w:cs="Courier New" w:hint="default"/>
      </w:rPr>
    </w:lvl>
    <w:lvl w:ilvl="5" w:tplc="0D666068">
      <w:start w:val="1"/>
      <w:numFmt w:val="bullet"/>
      <w:lvlText w:val="§"/>
      <w:lvlJc w:val="left"/>
      <w:pPr>
        <w:ind w:left="4320" w:hanging="360"/>
      </w:pPr>
      <w:rPr>
        <w:rFonts w:ascii="Wingdings" w:eastAsia="Wingdings" w:hAnsi="Wingdings" w:cs="Wingdings" w:hint="default"/>
      </w:rPr>
    </w:lvl>
    <w:lvl w:ilvl="6" w:tplc="009A70B8">
      <w:start w:val="1"/>
      <w:numFmt w:val="bullet"/>
      <w:lvlText w:val="·"/>
      <w:lvlJc w:val="left"/>
      <w:pPr>
        <w:ind w:left="5040" w:hanging="360"/>
      </w:pPr>
      <w:rPr>
        <w:rFonts w:ascii="Symbol" w:eastAsia="Symbol" w:hAnsi="Symbol" w:cs="Symbol" w:hint="default"/>
      </w:rPr>
    </w:lvl>
    <w:lvl w:ilvl="7" w:tplc="DCA42DFE">
      <w:start w:val="1"/>
      <w:numFmt w:val="bullet"/>
      <w:lvlText w:val="o"/>
      <w:lvlJc w:val="left"/>
      <w:pPr>
        <w:ind w:left="5760" w:hanging="360"/>
      </w:pPr>
      <w:rPr>
        <w:rFonts w:ascii="Courier New" w:eastAsia="Courier New" w:hAnsi="Courier New" w:cs="Courier New" w:hint="default"/>
      </w:rPr>
    </w:lvl>
    <w:lvl w:ilvl="8" w:tplc="C884F19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7C8A02BD"/>
    <w:multiLevelType w:val="hybridMultilevel"/>
    <w:tmpl w:val="5C6E456C"/>
    <w:lvl w:ilvl="0" w:tplc="D206AF36">
      <w:start w:val="1"/>
      <w:numFmt w:val="bullet"/>
      <w:lvlText w:val="§"/>
      <w:lvlJc w:val="left"/>
      <w:pPr>
        <w:ind w:left="709" w:hanging="360"/>
      </w:pPr>
      <w:rPr>
        <w:rFonts w:ascii="Wingdings" w:eastAsia="Wingdings" w:hAnsi="Wingdings" w:cs="Wingdings" w:hint="default"/>
      </w:rPr>
    </w:lvl>
    <w:lvl w:ilvl="1" w:tplc="45B0EE02">
      <w:start w:val="1"/>
      <w:numFmt w:val="bullet"/>
      <w:lvlText w:val="o"/>
      <w:lvlJc w:val="left"/>
      <w:pPr>
        <w:ind w:left="1429" w:hanging="360"/>
      </w:pPr>
      <w:rPr>
        <w:rFonts w:ascii="Courier New" w:eastAsia="Courier New" w:hAnsi="Courier New" w:cs="Courier New" w:hint="default"/>
      </w:rPr>
    </w:lvl>
    <w:lvl w:ilvl="2" w:tplc="75B418FE">
      <w:start w:val="1"/>
      <w:numFmt w:val="bullet"/>
      <w:lvlText w:val="§"/>
      <w:lvlJc w:val="left"/>
      <w:pPr>
        <w:ind w:left="2149" w:hanging="360"/>
      </w:pPr>
      <w:rPr>
        <w:rFonts w:ascii="Wingdings" w:eastAsia="Wingdings" w:hAnsi="Wingdings" w:cs="Wingdings" w:hint="default"/>
      </w:rPr>
    </w:lvl>
    <w:lvl w:ilvl="3" w:tplc="511C1596">
      <w:start w:val="1"/>
      <w:numFmt w:val="bullet"/>
      <w:lvlText w:val="·"/>
      <w:lvlJc w:val="left"/>
      <w:pPr>
        <w:ind w:left="2869" w:hanging="360"/>
      </w:pPr>
      <w:rPr>
        <w:rFonts w:ascii="Symbol" w:eastAsia="Symbol" w:hAnsi="Symbol" w:cs="Symbol" w:hint="default"/>
      </w:rPr>
    </w:lvl>
    <w:lvl w:ilvl="4" w:tplc="780022E6">
      <w:start w:val="1"/>
      <w:numFmt w:val="bullet"/>
      <w:lvlText w:val="o"/>
      <w:lvlJc w:val="left"/>
      <w:pPr>
        <w:ind w:left="3589" w:hanging="360"/>
      </w:pPr>
      <w:rPr>
        <w:rFonts w:ascii="Courier New" w:eastAsia="Courier New" w:hAnsi="Courier New" w:cs="Courier New" w:hint="default"/>
      </w:rPr>
    </w:lvl>
    <w:lvl w:ilvl="5" w:tplc="5B100D5E">
      <w:start w:val="1"/>
      <w:numFmt w:val="bullet"/>
      <w:lvlText w:val="§"/>
      <w:lvlJc w:val="left"/>
      <w:pPr>
        <w:ind w:left="4309" w:hanging="360"/>
      </w:pPr>
      <w:rPr>
        <w:rFonts w:ascii="Wingdings" w:eastAsia="Wingdings" w:hAnsi="Wingdings" w:cs="Wingdings" w:hint="default"/>
      </w:rPr>
    </w:lvl>
    <w:lvl w:ilvl="6" w:tplc="42669F12">
      <w:start w:val="1"/>
      <w:numFmt w:val="bullet"/>
      <w:lvlText w:val="·"/>
      <w:lvlJc w:val="left"/>
      <w:pPr>
        <w:ind w:left="5029" w:hanging="360"/>
      </w:pPr>
      <w:rPr>
        <w:rFonts w:ascii="Symbol" w:eastAsia="Symbol" w:hAnsi="Symbol" w:cs="Symbol" w:hint="default"/>
      </w:rPr>
    </w:lvl>
    <w:lvl w:ilvl="7" w:tplc="0D0A7B82">
      <w:start w:val="1"/>
      <w:numFmt w:val="bullet"/>
      <w:lvlText w:val="o"/>
      <w:lvlJc w:val="left"/>
      <w:pPr>
        <w:ind w:left="5749" w:hanging="360"/>
      </w:pPr>
      <w:rPr>
        <w:rFonts w:ascii="Courier New" w:eastAsia="Courier New" w:hAnsi="Courier New" w:cs="Courier New" w:hint="default"/>
      </w:rPr>
    </w:lvl>
    <w:lvl w:ilvl="8" w:tplc="AA805BAE">
      <w:start w:val="1"/>
      <w:numFmt w:val="bullet"/>
      <w:lvlText w:val="§"/>
      <w:lvlJc w:val="left"/>
      <w:pPr>
        <w:ind w:left="6469" w:hanging="360"/>
      </w:pPr>
      <w:rPr>
        <w:rFonts w:ascii="Wingdings" w:eastAsia="Wingdings" w:hAnsi="Wingdings" w:cs="Wingdings" w:hint="default"/>
      </w:rPr>
    </w:lvl>
  </w:abstractNum>
  <w:num w:numId="1" w16cid:durableId="728656143">
    <w:abstractNumId w:val="2"/>
  </w:num>
  <w:num w:numId="2" w16cid:durableId="842935610">
    <w:abstractNumId w:val="0"/>
  </w:num>
  <w:num w:numId="3" w16cid:durableId="124992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40"/>
    <w:rsid w:val="0006273C"/>
    <w:rsid w:val="00103706"/>
    <w:rsid w:val="0010651E"/>
    <w:rsid w:val="00231EB4"/>
    <w:rsid w:val="00260F2F"/>
    <w:rsid w:val="002850E4"/>
    <w:rsid w:val="003F3923"/>
    <w:rsid w:val="004003F5"/>
    <w:rsid w:val="004D522D"/>
    <w:rsid w:val="00576ACF"/>
    <w:rsid w:val="006E7E97"/>
    <w:rsid w:val="006F64E1"/>
    <w:rsid w:val="00706F42"/>
    <w:rsid w:val="007928CD"/>
    <w:rsid w:val="008A4166"/>
    <w:rsid w:val="00936FD2"/>
    <w:rsid w:val="00A467E1"/>
    <w:rsid w:val="00AC6FB2"/>
    <w:rsid w:val="00BA3E21"/>
    <w:rsid w:val="00C10C40"/>
    <w:rsid w:val="00C2127A"/>
    <w:rsid w:val="00C92282"/>
    <w:rsid w:val="00CE55CC"/>
    <w:rsid w:val="00D22E7A"/>
    <w:rsid w:val="00D94B4F"/>
    <w:rsid w:val="00EC64F4"/>
    <w:rsid w:val="00F21274"/>
    <w:rsid w:val="00F433F1"/>
    <w:rsid w:val="00FA2393"/>
    <w:rsid w:val="00FB01E2"/>
    <w:rsid w:val="00FB2A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32FE"/>
  <w15:chartTrackingRefBased/>
  <w15:docId w15:val="{80C23C40-DFB0-4BA9-A6EF-CFBD10F4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40"/>
    <w:pPr>
      <w:spacing w:after="0" w:line="240" w:lineRule="auto"/>
    </w:pPr>
    <w:rPr>
      <w:rFonts w:ascii="Times New Roman" w:eastAsia="Arial Unicode MS"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C40"/>
    <w:pPr>
      <w:ind w:left="720"/>
      <w:contextualSpacing/>
    </w:pPr>
  </w:style>
  <w:style w:type="character" w:customStyle="1" w:styleId="SidefodTegn">
    <w:name w:val="Sidefod Tegn"/>
    <w:link w:val="Sidefod"/>
    <w:uiPriority w:val="99"/>
    <w:rsid w:val="00C10C40"/>
  </w:style>
  <w:style w:type="table" w:styleId="Tabel-Gitter">
    <w:name w:val="Table Grid"/>
    <w:basedOn w:val="Tabel-Normal"/>
    <w:uiPriority w:val="59"/>
    <w:rsid w:val="00C10C40"/>
    <w:pPr>
      <w:spacing w:after="0" w:line="240" w:lineRule="auto"/>
    </w:pPr>
    <w:rPr>
      <w:rFonts w:ascii="Times New Roman" w:eastAsia="Arial Unicode MS" w:hAnsi="Times New Roman" w:cs="Times New Roman"/>
      <w:sz w:val="20"/>
      <w:szCs w:val="20"/>
      <w:lang w:val="en-US"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10C40"/>
    <w:rPr>
      <w:u w:val="single"/>
    </w:rPr>
  </w:style>
  <w:style w:type="paragraph" w:customStyle="1" w:styleId="Nagwekistopka">
    <w:name w:val="Nagłówek i stopka"/>
    <w:rsid w:val="00C10C40"/>
    <w:pPr>
      <w:tabs>
        <w:tab w:val="right" w:pos="9020"/>
      </w:tabs>
      <w:spacing w:after="0" w:line="240"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Sidefod">
    <w:name w:val="footer"/>
    <w:link w:val="SidefodTegn"/>
    <w:uiPriority w:val="99"/>
    <w:rsid w:val="00C10C40"/>
    <w:pPr>
      <w:tabs>
        <w:tab w:val="center" w:pos="4513"/>
        <w:tab w:val="right" w:pos="9026"/>
      </w:tabs>
      <w:spacing w:after="0" w:line="240" w:lineRule="auto"/>
    </w:pPr>
  </w:style>
  <w:style w:type="character" w:customStyle="1" w:styleId="FooterChar">
    <w:name w:val="Footer Char"/>
    <w:basedOn w:val="Standardskrifttypeiafsnit"/>
    <w:uiPriority w:val="99"/>
    <w:semiHidden/>
    <w:rsid w:val="00C10C40"/>
    <w:rPr>
      <w:rFonts w:ascii="Times New Roman" w:eastAsia="Arial Unicode MS" w:hAnsi="Times New Roman" w:cs="Times New Roman"/>
      <w:sz w:val="24"/>
      <w:szCs w:val="24"/>
      <w:lang w:val="en-US"/>
    </w:rPr>
  </w:style>
  <w:style w:type="paragraph" w:customStyle="1" w:styleId="Tre">
    <w:name w:val="Treść"/>
    <w:rsid w:val="00C10C40"/>
    <w:rPr>
      <w:rFonts w:ascii="Calibri" w:eastAsia="Arial Unicode MS" w:hAnsi="Calibri" w:cs="Arial Unicode MS"/>
      <w:color w:val="000000"/>
      <w:lang w:val="en-US" w:eastAsia="en-GB"/>
      <w14:textOutline w14:w="0" w14:cap="flat" w14:cmpd="sng" w14:algn="ctr">
        <w14:noFill/>
        <w14:prstDash w14:val="solid"/>
        <w14:bevel/>
      </w14:textOutline>
    </w:rPr>
  </w:style>
  <w:style w:type="paragraph" w:customStyle="1" w:styleId="Standardtekst">
    <w:name w:val="Standardtekst"/>
    <w:rsid w:val="00C10C40"/>
    <w:pPr>
      <w:pBdr>
        <w:top w:val="none" w:sz="4" w:space="0" w:color="000000"/>
        <w:left w:val="none" w:sz="4" w:space="0" w:color="000000"/>
        <w:bottom w:val="none" w:sz="4" w:space="0" w:color="000000"/>
        <w:right w:val="none" w:sz="4" w:space="0" w:color="000000"/>
        <w:between w:val="none" w:sz="4" w:space="0" w:color="000000"/>
      </w:pBdr>
      <w:tabs>
        <w:tab w:val="left" w:pos="2381"/>
        <w:tab w:val="left" w:pos="4762"/>
        <w:tab w:val="left" w:pos="7143"/>
      </w:tabs>
      <w:spacing w:after="0" w:line="240" w:lineRule="auto"/>
      <w:jc w:val="both"/>
    </w:pPr>
    <w:rPr>
      <w:rFonts w:ascii="Arial" w:eastAsia="Times New Roman" w:hAnsi="Arial" w:cs="Times New Roman"/>
      <w:color w:val="000000"/>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ejerierne.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b46eee-b84f-448f-a9c3-f803b36de053"/>
    <lcf76f155ced4ddcb4097134ff3c332f xmlns="64243d5c-6cd1-48ed-91df-f47f36bec63d">
      <Terms xmlns="http://schemas.microsoft.com/office/infopath/2007/PartnerControls"/>
    </lcf76f155ced4ddcb4097134ff3c332f>
    <Dato xmlns="64243d5c-6cd1-48ed-91df-f47f36bec6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7E7403C00787469D4949D6E502D49B" ma:contentTypeVersion="16" ma:contentTypeDescription="Opret et nyt dokument." ma:contentTypeScope="" ma:versionID="94b7b5d35300908a61fd92ecd0d5f498">
  <xsd:schema xmlns:xsd="http://www.w3.org/2001/XMLSchema" xmlns:xs="http://www.w3.org/2001/XMLSchema" xmlns:p="http://schemas.microsoft.com/office/2006/metadata/properties" xmlns:ns2="64243d5c-6cd1-48ed-91df-f47f36bec63d" xmlns:ns3="21b46eee-b84f-448f-a9c3-f803b36de053" targetNamespace="http://schemas.microsoft.com/office/2006/metadata/properties" ma:root="true" ma:fieldsID="6cf18874555cfc6351882c8b7a822e19" ns2:_="" ns3:_="">
    <xsd:import namespace="64243d5c-6cd1-48ed-91df-f47f36bec63d"/>
    <xsd:import namespace="21b46eee-b84f-448f-a9c3-f803b36de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o"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3d5c-6cd1-48ed-91df-f47f36bec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d3e3ed8c-1bde-42f1-87ee-d41c3db331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o" ma:index="19" nillable="true" ma:displayName="Dato" ma:format="DateOnly" ma:internalName="Dato">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eee-b84f-448f-a9c3-f803b36de0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040e-97ab-4c23-a025-b5fc0923aa1c}" ma:internalName="TaxCatchAll" ma:showField="CatchAllData" ma:web="21b46eee-b84f-448f-a9c3-f803b36de0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8EEE9-820A-46BB-B690-ECD00EC563D2}">
  <ds:schemaRefs>
    <ds:schemaRef ds:uri="http://schemas.microsoft.com/sharepoint/v3/contenttype/forms"/>
  </ds:schemaRefs>
</ds:datastoreItem>
</file>

<file path=customXml/itemProps2.xml><?xml version="1.0" encoding="utf-8"?>
<ds:datastoreItem xmlns:ds="http://schemas.openxmlformats.org/officeDocument/2006/customXml" ds:itemID="{B864456C-FC0B-4639-B1FD-636AF753C5CB}">
  <ds:schemaRefs>
    <ds:schemaRef ds:uri="http://schemas.microsoft.com/office/2006/metadata/properties"/>
    <ds:schemaRef ds:uri="http://schemas.microsoft.com/office/infopath/2007/PartnerControls"/>
    <ds:schemaRef ds:uri="21b46eee-b84f-448f-a9c3-f803b36de053"/>
    <ds:schemaRef ds:uri="64243d5c-6cd1-48ed-91df-f47f36bec63d"/>
  </ds:schemaRefs>
</ds:datastoreItem>
</file>

<file path=customXml/itemProps3.xml><?xml version="1.0" encoding="utf-8"?>
<ds:datastoreItem xmlns:ds="http://schemas.openxmlformats.org/officeDocument/2006/customXml" ds:itemID="{17F7E67C-4496-4F72-BB12-2979E0ECB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3d5c-6cd1-48ed-91df-f47f36bec63d"/>
    <ds:schemaRef ds:uri="21b46eee-b84f-448f-a9c3-f803b36de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5791</Characters>
  <Application>Microsoft Office Word</Application>
  <DocSecurity>0</DocSecurity>
  <Lines>165</Lines>
  <Paragraphs>121</Paragraphs>
  <ScaleCrop>false</ScaleCrop>
  <HeadingPairs>
    <vt:vector size="2" baseType="variant">
      <vt:variant>
        <vt:lpstr>Titel</vt:lpstr>
      </vt:variant>
      <vt:variant>
        <vt:i4>1</vt:i4>
      </vt:variant>
    </vt:vector>
  </HeadingPairs>
  <TitlesOfParts>
    <vt:vector size="1" baseType="lpstr">
      <vt:lpstr/>
    </vt:vector>
  </TitlesOfParts>
  <Company>DI</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Dember</dc:creator>
  <cp:keywords/>
  <dc:description/>
  <cp:lastModifiedBy>Bettina M. Nielsen</cp:lastModifiedBy>
  <cp:revision>2</cp:revision>
  <dcterms:created xsi:type="dcterms:W3CDTF">2026-06-24T10:51:00Z</dcterms:created>
  <dcterms:modified xsi:type="dcterms:W3CDTF">2026-06-24T10:51:00Z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0x0101005D7E7403C00787469D4949D6E502D49B</vt:lpwstr>
  </property>
</Properties>
</file>